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8B40" w14:textId="77777777" w:rsidR="002B0887" w:rsidRDefault="002B0887">
      <w:pPr>
        <w:pStyle w:val="NormalWeb"/>
        <w:rPr>
          <w:rFonts w:ascii="Verdana" w:hAnsi="Verdana"/>
          <w:sz w:val="20"/>
        </w:rPr>
      </w:pPr>
      <w:r>
        <w:rPr>
          <w:rFonts w:ascii="Verdana" w:hAnsi="Verdana" w:cs="Arial"/>
          <w:b/>
          <w:bCs/>
          <w:sz w:val="20"/>
          <w:szCs w:val="27"/>
        </w:rPr>
        <w:t xml:space="preserve">Undertaking a </w:t>
      </w:r>
      <w:r>
        <w:rPr>
          <w:rFonts w:ascii="Verdana" w:hAnsi="Verdana" w:cs="Arial"/>
          <w:b/>
          <w:bCs/>
          <w:color w:val="000000"/>
          <w:sz w:val="20"/>
          <w:szCs w:val="27"/>
        </w:rPr>
        <w:t>SWOT analysis</w:t>
      </w:r>
    </w:p>
    <w:p w14:paraId="48CEE6CC" w14:textId="77777777" w:rsidR="002B0887" w:rsidRDefault="002B0887">
      <w:pPr>
        <w:rPr>
          <w:rFonts w:ascii="Verdana" w:hAnsi="Verdana"/>
          <w:sz w:val="20"/>
        </w:rPr>
      </w:pPr>
      <w:r>
        <w:rPr>
          <w:rFonts w:ascii="Verdana" w:hAnsi="Verdana"/>
          <w:sz w:val="20"/>
        </w:rPr>
        <w:t> </w:t>
      </w:r>
    </w:p>
    <w:p w14:paraId="44790410" w14:textId="77777777" w:rsidR="002B0887" w:rsidRDefault="002B0887">
      <w:pPr>
        <w:pStyle w:val="NormalWeb"/>
        <w:rPr>
          <w:rFonts w:ascii="Verdana" w:hAnsi="Verdana"/>
          <w:sz w:val="20"/>
        </w:rPr>
      </w:pPr>
      <w:r>
        <w:rPr>
          <w:rFonts w:ascii="Verdana" w:hAnsi="Verdana" w:cs="Arial"/>
          <w:sz w:val="20"/>
          <w:szCs w:val="20"/>
        </w:rPr>
        <w:t xml:space="preserve">This checklist is for those carrying out a </w:t>
      </w:r>
      <w:r>
        <w:rPr>
          <w:rFonts w:ascii="Verdana" w:hAnsi="Verdana" w:cs="Arial"/>
          <w:b/>
          <w:bCs/>
          <w:color w:val="000000"/>
          <w:sz w:val="20"/>
          <w:szCs w:val="20"/>
        </w:rPr>
        <w:t>SWOT analysis</w:t>
      </w:r>
      <w:r>
        <w:rPr>
          <w:rFonts w:ascii="Verdana" w:hAnsi="Verdana" w:cs="Arial"/>
          <w:sz w:val="20"/>
          <w:szCs w:val="20"/>
        </w:rPr>
        <w:t>, SWOT being the acronym for Strengths, Weaknesses, Opportunities and Threats. It is a simple, much-used technique, which can help to prepare or amend, plans, in problem solving and decision-making.</w:t>
      </w:r>
      <w:r>
        <w:rPr>
          <w:rFonts w:ascii="Verdana" w:hAnsi="Verdana"/>
          <w:sz w:val="20"/>
        </w:rPr>
        <w:t> </w:t>
      </w:r>
    </w:p>
    <w:p w14:paraId="719DBF7D" w14:textId="77777777" w:rsidR="002B0887" w:rsidRDefault="002B0887">
      <w:pPr>
        <w:pStyle w:val="NormalWeb"/>
        <w:rPr>
          <w:rFonts w:ascii="Verdana" w:hAnsi="Verdana"/>
          <w:sz w:val="20"/>
        </w:rPr>
      </w:pPr>
      <w:r>
        <w:rPr>
          <w:rFonts w:ascii="Verdana" w:hAnsi="Verdana" w:cs="Arial"/>
          <w:b/>
          <w:bCs/>
          <w:sz w:val="20"/>
          <w:szCs w:val="20"/>
        </w:rPr>
        <w:t>Definition</w:t>
      </w:r>
    </w:p>
    <w:p w14:paraId="4BC80AE8" w14:textId="77777777" w:rsidR="002B0887" w:rsidRDefault="002B0887">
      <w:pPr>
        <w:pStyle w:val="NormalWeb"/>
        <w:rPr>
          <w:rFonts w:ascii="Verdana" w:hAnsi="Verdana"/>
          <w:sz w:val="20"/>
        </w:rPr>
      </w:pPr>
      <w:r>
        <w:rPr>
          <w:rFonts w:ascii="Verdana" w:hAnsi="Verdana" w:cs="Arial"/>
          <w:b/>
          <w:bCs/>
          <w:color w:val="000000"/>
          <w:sz w:val="20"/>
          <w:szCs w:val="20"/>
        </w:rPr>
        <w:t>SWOT analysis</w:t>
      </w:r>
      <w:r>
        <w:rPr>
          <w:rFonts w:ascii="Verdana" w:hAnsi="Verdana" w:cs="Arial"/>
          <w:sz w:val="20"/>
          <w:szCs w:val="20"/>
        </w:rPr>
        <w:t xml:space="preserve"> is a general technique, which can be applied across diverse functions and activities, but it is particularly appropriate to the early stages of planning for a TIPD visit. Performing a </w:t>
      </w:r>
      <w:r>
        <w:rPr>
          <w:rFonts w:ascii="Verdana" w:hAnsi="Verdana" w:cs="Arial"/>
          <w:b/>
          <w:bCs/>
          <w:color w:val="000000"/>
          <w:sz w:val="20"/>
          <w:szCs w:val="20"/>
        </w:rPr>
        <w:t>SWOT analysis</w:t>
      </w:r>
      <w:r>
        <w:rPr>
          <w:rFonts w:ascii="Verdana" w:hAnsi="Verdana" w:cs="Arial"/>
          <w:sz w:val="20"/>
          <w:szCs w:val="20"/>
        </w:rPr>
        <w:t xml:space="preserve"> involves the generation and recording of the strengths, weaknesses, opportunities, and threats in relation to a particular task or objective. It is customary for the analysis to take account of internal resources and capabilities (strengths and weakness) and factors external to the organization (opportunities and threats).</w:t>
      </w:r>
    </w:p>
    <w:p w14:paraId="545740B8" w14:textId="77777777" w:rsidR="002B0887" w:rsidRDefault="002B0887">
      <w:pPr>
        <w:pStyle w:val="Heading1"/>
        <w:rPr>
          <w:rFonts w:ascii="Verdana" w:hAnsi="Verdana"/>
          <w:sz w:val="20"/>
        </w:rPr>
      </w:pPr>
      <w:r>
        <w:rPr>
          <w:rFonts w:ascii="Verdana" w:hAnsi="Verdana" w:cs="Arial"/>
          <w:sz w:val="20"/>
          <w:szCs w:val="20"/>
        </w:rPr>
        <w:t>Benefits</w:t>
      </w:r>
    </w:p>
    <w:p w14:paraId="325AB5E6" w14:textId="77777777" w:rsidR="002B0887" w:rsidRDefault="002B0887">
      <w:pPr>
        <w:pStyle w:val="NormalWeb"/>
        <w:rPr>
          <w:rFonts w:ascii="Verdana" w:hAnsi="Verdana"/>
          <w:sz w:val="20"/>
        </w:rPr>
      </w:pPr>
      <w:r>
        <w:rPr>
          <w:rFonts w:ascii="Verdana" w:hAnsi="Verdana" w:cs="Arial"/>
          <w:b/>
          <w:bCs/>
          <w:color w:val="000000"/>
          <w:sz w:val="20"/>
          <w:szCs w:val="20"/>
        </w:rPr>
        <w:t>SWOT analysis</w:t>
      </w:r>
      <w:r>
        <w:rPr>
          <w:rFonts w:ascii="Verdana" w:hAnsi="Verdana" w:cs="Arial"/>
          <w:sz w:val="20"/>
          <w:szCs w:val="20"/>
        </w:rPr>
        <w:t xml:space="preserve"> can provide:</w:t>
      </w:r>
    </w:p>
    <w:p w14:paraId="5D011756" w14:textId="77777777" w:rsidR="002B0887" w:rsidRDefault="002B0887">
      <w:pPr>
        <w:numPr>
          <w:ilvl w:val="0"/>
          <w:numId w:val="11"/>
        </w:numPr>
        <w:spacing w:before="100" w:beforeAutospacing="1" w:after="100" w:afterAutospacing="1"/>
        <w:rPr>
          <w:rFonts w:ascii="Verdana" w:hAnsi="Verdana"/>
          <w:sz w:val="20"/>
        </w:rPr>
      </w:pPr>
      <w:r>
        <w:rPr>
          <w:rFonts w:ascii="Verdana" w:hAnsi="Verdana" w:cs="Arial"/>
          <w:sz w:val="20"/>
          <w:szCs w:val="20"/>
        </w:rPr>
        <w:t>a framework for identifying and analyzing strengths, weaknesses, opportunities and threats</w:t>
      </w:r>
      <w:r>
        <w:rPr>
          <w:rFonts w:ascii="Verdana" w:hAnsi="Verdana"/>
          <w:sz w:val="20"/>
        </w:rPr>
        <w:t xml:space="preserve"> </w:t>
      </w:r>
    </w:p>
    <w:p w14:paraId="0DE935D5" w14:textId="77777777" w:rsidR="002B0887" w:rsidRDefault="002B0887">
      <w:pPr>
        <w:numPr>
          <w:ilvl w:val="0"/>
          <w:numId w:val="11"/>
        </w:numPr>
        <w:spacing w:before="100" w:beforeAutospacing="1" w:after="100" w:afterAutospacing="1"/>
        <w:rPr>
          <w:rFonts w:ascii="Verdana" w:hAnsi="Verdana"/>
          <w:sz w:val="20"/>
        </w:rPr>
      </w:pPr>
      <w:r>
        <w:rPr>
          <w:rFonts w:ascii="Verdana" w:hAnsi="Verdana" w:cs="Arial"/>
          <w:sz w:val="20"/>
          <w:szCs w:val="20"/>
        </w:rPr>
        <w:t>an impetus to analyze a situation and develop suitable strategies and tactics</w:t>
      </w:r>
      <w:r>
        <w:rPr>
          <w:rFonts w:ascii="Verdana" w:hAnsi="Verdana"/>
          <w:sz w:val="20"/>
        </w:rPr>
        <w:t xml:space="preserve"> </w:t>
      </w:r>
    </w:p>
    <w:p w14:paraId="46C2DBF5" w14:textId="77777777" w:rsidR="002B0887" w:rsidRDefault="002B0887">
      <w:pPr>
        <w:numPr>
          <w:ilvl w:val="0"/>
          <w:numId w:val="11"/>
        </w:numPr>
        <w:spacing w:before="100" w:beforeAutospacing="1" w:after="100" w:afterAutospacing="1"/>
        <w:rPr>
          <w:rFonts w:ascii="Verdana" w:hAnsi="Verdana"/>
          <w:sz w:val="20"/>
        </w:rPr>
      </w:pPr>
      <w:r>
        <w:rPr>
          <w:rFonts w:ascii="Verdana" w:hAnsi="Verdana" w:cs="Arial"/>
          <w:sz w:val="20"/>
          <w:szCs w:val="20"/>
        </w:rPr>
        <w:t>a basis for assessing core capabilities and competences</w:t>
      </w:r>
      <w:r>
        <w:rPr>
          <w:rFonts w:ascii="Verdana" w:hAnsi="Verdana"/>
          <w:sz w:val="20"/>
        </w:rPr>
        <w:t xml:space="preserve"> </w:t>
      </w:r>
    </w:p>
    <w:p w14:paraId="3C7D2CF5" w14:textId="77777777" w:rsidR="002B0887" w:rsidRDefault="002B0887">
      <w:pPr>
        <w:numPr>
          <w:ilvl w:val="0"/>
          <w:numId w:val="11"/>
        </w:numPr>
        <w:spacing w:before="100" w:beforeAutospacing="1" w:after="100" w:afterAutospacing="1"/>
        <w:rPr>
          <w:rFonts w:ascii="Verdana" w:hAnsi="Verdana"/>
          <w:sz w:val="20"/>
        </w:rPr>
      </w:pPr>
      <w:r>
        <w:rPr>
          <w:rFonts w:ascii="Verdana" w:hAnsi="Verdana" w:cs="Arial"/>
          <w:sz w:val="20"/>
          <w:szCs w:val="20"/>
        </w:rPr>
        <w:t>the evidence for, and cultural key to, change</w:t>
      </w:r>
      <w:r>
        <w:rPr>
          <w:rFonts w:ascii="Verdana" w:hAnsi="Verdana"/>
          <w:sz w:val="20"/>
        </w:rPr>
        <w:t xml:space="preserve"> </w:t>
      </w:r>
    </w:p>
    <w:p w14:paraId="29327C83" w14:textId="77777777" w:rsidR="002B0887" w:rsidRDefault="002B0887">
      <w:pPr>
        <w:numPr>
          <w:ilvl w:val="0"/>
          <w:numId w:val="11"/>
        </w:numPr>
        <w:spacing w:before="100" w:beforeAutospacing="1" w:after="100" w:afterAutospacing="1"/>
        <w:rPr>
          <w:rFonts w:ascii="Verdana" w:hAnsi="Verdana"/>
          <w:sz w:val="20"/>
        </w:rPr>
      </w:pPr>
      <w:r>
        <w:rPr>
          <w:rFonts w:ascii="Verdana" w:hAnsi="Verdana" w:cs="Arial"/>
          <w:sz w:val="20"/>
          <w:szCs w:val="20"/>
        </w:rPr>
        <w:t>a stimulus to participation in a group experience.</w:t>
      </w:r>
      <w:r>
        <w:rPr>
          <w:rFonts w:ascii="Verdana" w:hAnsi="Verdana"/>
          <w:sz w:val="20"/>
        </w:rPr>
        <w:t xml:space="preserve"> </w:t>
      </w:r>
    </w:p>
    <w:p w14:paraId="10DF6856" w14:textId="77777777" w:rsidR="002B0887" w:rsidRDefault="002B0887">
      <w:pPr>
        <w:rPr>
          <w:rFonts w:ascii="Verdana" w:hAnsi="Verdana"/>
          <w:sz w:val="20"/>
        </w:rPr>
      </w:pPr>
      <w:r>
        <w:rPr>
          <w:rFonts w:ascii="Verdana" w:hAnsi="Verdana"/>
          <w:sz w:val="20"/>
        </w:rPr>
        <w:t> </w:t>
      </w:r>
      <w:r>
        <w:rPr>
          <w:rFonts w:ascii="Verdana" w:hAnsi="Verdana"/>
          <w:sz w:val="20"/>
        </w:rPr>
        <w:br/>
        <w:t> </w:t>
      </w:r>
    </w:p>
    <w:p w14:paraId="65B26E4D" w14:textId="77777777" w:rsidR="002B0887" w:rsidRDefault="002B0887">
      <w:pPr>
        <w:pStyle w:val="NormalWeb"/>
        <w:rPr>
          <w:rFonts w:ascii="Verdana" w:hAnsi="Verdana"/>
          <w:sz w:val="20"/>
        </w:rPr>
      </w:pPr>
      <w:r>
        <w:rPr>
          <w:rFonts w:ascii="Verdana" w:hAnsi="Verdana" w:cs="Arial"/>
          <w:b/>
          <w:bCs/>
          <w:sz w:val="20"/>
          <w:szCs w:val="20"/>
        </w:rPr>
        <w:t>Action checklist</w:t>
      </w:r>
      <w:r>
        <w:rPr>
          <w:rFonts w:ascii="Verdana" w:hAnsi="Verdana"/>
          <w:sz w:val="20"/>
        </w:rPr>
        <w:t> </w:t>
      </w:r>
    </w:p>
    <w:p w14:paraId="093E6F9F" w14:textId="77777777" w:rsidR="002B0887" w:rsidRDefault="002B0887">
      <w:pPr>
        <w:pStyle w:val="NormalWeb"/>
        <w:rPr>
          <w:rFonts w:ascii="Verdana" w:hAnsi="Verdana"/>
          <w:sz w:val="20"/>
        </w:rPr>
      </w:pPr>
      <w:r>
        <w:rPr>
          <w:rFonts w:ascii="Verdana" w:hAnsi="Verdana" w:cs="Arial"/>
          <w:b/>
          <w:bCs/>
          <w:sz w:val="20"/>
          <w:szCs w:val="20"/>
        </w:rPr>
        <w:t>1. Establish the objectives</w:t>
      </w:r>
    </w:p>
    <w:p w14:paraId="3B4CCC9A" w14:textId="77777777" w:rsidR="002B0887" w:rsidRDefault="002B0887">
      <w:pPr>
        <w:pStyle w:val="NormalWeb"/>
        <w:rPr>
          <w:rFonts w:ascii="Verdana" w:hAnsi="Verdana"/>
          <w:sz w:val="20"/>
        </w:rPr>
      </w:pPr>
      <w:r>
        <w:rPr>
          <w:rFonts w:ascii="Verdana" w:hAnsi="Verdana" w:cs="Arial"/>
          <w:sz w:val="20"/>
          <w:szCs w:val="20"/>
        </w:rPr>
        <w:t>The first key step in any project: is to be clear on what you are doing and why. The purpose of conducting a SWOT may be wide or narrow, general or specific.</w:t>
      </w:r>
      <w:r>
        <w:rPr>
          <w:rFonts w:ascii="Verdana" w:hAnsi="Verdana"/>
          <w:sz w:val="20"/>
        </w:rPr>
        <w:t> </w:t>
      </w:r>
    </w:p>
    <w:p w14:paraId="0C51FF5F" w14:textId="77777777" w:rsidR="002B0887" w:rsidRDefault="002B0887">
      <w:pPr>
        <w:pStyle w:val="NormalWeb"/>
        <w:rPr>
          <w:rFonts w:ascii="Verdana" w:hAnsi="Verdana"/>
          <w:sz w:val="20"/>
        </w:rPr>
      </w:pPr>
      <w:r>
        <w:rPr>
          <w:rFonts w:ascii="Verdana" w:hAnsi="Verdana" w:cs="Arial"/>
          <w:b/>
          <w:bCs/>
          <w:sz w:val="20"/>
          <w:szCs w:val="20"/>
        </w:rPr>
        <w:t>2. Select appropriate contributors</w:t>
      </w:r>
    </w:p>
    <w:p w14:paraId="40BEA7AB" w14:textId="77777777" w:rsidR="002B0887" w:rsidRDefault="002B0887">
      <w:pPr>
        <w:pStyle w:val="NormalWeb"/>
        <w:rPr>
          <w:rFonts w:ascii="Verdana" w:hAnsi="Verdana"/>
          <w:sz w:val="20"/>
        </w:rPr>
      </w:pPr>
      <w:r>
        <w:rPr>
          <w:rFonts w:ascii="Verdana" w:hAnsi="Verdana" w:cs="Arial"/>
          <w:sz w:val="20"/>
          <w:szCs w:val="20"/>
        </w:rPr>
        <w:t>Important if the final outcome is to result from consultation and discussion, not just personal views, however expert.</w:t>
      </w:r>
      <w:r>
        <w:rPr>
          <w:rFonts w:ascii="Verdana" w:hAnsi="Verdana"/>
          <w:sz w:val="20"/>
        </w:rPr>
        <w:t> </w:t>
      </w:r>
    </w:p>
    <w:p w14:paraId="6D3321E3" w14:textId="77777777" w:rsidR="002B0887" w:rsidRDefault="002B0887">
      <w:pPr>
        <w:pStyle w:val="NormalWeb"/>
        <w:rPr>
          <w:rFonts w:ascii="Verdana" w:hAnsi="Verdana"/>
          <w:sz w:val="20"/>
        </w:rPr>
      </w:pPr>
      <w:r>
        <w:rPr>
          <w:rFonts w:ascii="Verdana" w:hAnsi="Verdana" w:cs="Arial"/>
          <w:b/>
          <w:bCs/>
          <w:sz w:val="20"/>
          <w:szCs w:val="20"/>
        </w:rPr>
        <w:t>3. Allocate research and information gathering tasks</w:t>
      </w:r>
    </w:p>
    <w:p w14:paraId="5DA7E857" w14:textId="77777777" w:rsidR="002B0887" w:rsidRDefault="002B0887">
      <w:pPr>
        <w:pStyle w:val="NormalWeb"/>
        <w:rPr>
          <w:rFonts w:ascii="Verdana" w:hAnsi="Verdana"/>
          <w:sz w:val="20"/>
        </w:rPr>
      </w:pPr>
      <w:r>
        <w:rPr>
          <w:rFonts w:ascii="Verdana" w:hAnsi="Verdana" w:cs="Arial"/>
          <w:sz w:val="20"/>
          <w:szCs w:val="20"/>
        </w:rPr>
        <w:t xml:space="preserve">Background preparation is a vital stage for the subsequent analysis to be effective, and should be divided among the SWOT participants. This preparation can be carried out in two stages: exploratory, followed by data collection, and detailed, followed by a focused analysis. Gathering information on Strengths and Weaknesses should focus </w:t>
      </w:r>
      <w:r>
        <w:rPr>
          <w:rFonts w:ascii="Verdana" w:hAnsi="Verdana" w:cs="Arial"/>
          <w:sz w:val="20"/>
          <w:szCs w:val="20"/>
        </w:rPr>
        <w:lastRenderedPageBreak/>
        <w:t>on the internal factors of skills, resources and assets, or lack of them. Gathering information on Opportunities and Threats should focus on the external factors over which you have little or no control, such as social or economic factors.</w:t>
      </w:r>
      <w:r>
        <w:rPr>
          <w:rFonts w:ascii="Verdana" w:hAnsi="Verdana"/>
          <w:sz w:val="20"/>
        </w:rPr>
        <w:t> </w:t>
      </w:r>
    </w:p>
    <w:p w14:paraId="0D893A95" w14:textId="77777777" w:rsidR="002B0887" w:rsidRDefault="002B0887">
      <w:pPr>
        <w:pStyle w:val="NormalWeb"/>
        <w:rPr>
          <w:rFonts w:ascii="Verdana" w:hAnsi="Verdana"/>
          <w:sz w:val="20"/>
        </w:rPr>
      </w:pPr>
      <w:r>
        <w:rPr>
          <w:rFonts w:ascii="Verdana" w:hAnsi="Verdana" w:cs="Arial"/>
          <w:b/>
          <w:bCs/>
          <w:sz w:val="20"/>
          <w:szCs w:val="20"/>
        </w:rPr>
        <w:t>4. Create a workshop environment</w:t>
      </w:r>
    </w:p>
    <w:p w14:paraId="64992BF6" w14:textId="77777777" w:rsidR="002B0887" w:rsidRDefault="002B0887">
      <w:pPr>
        <w:pStyle w:val="NormalWeb"/>
        <w:rPr>
          <w:rFonts w:ascii="Verdana" w:hAnsi="Verdana"/>
          <w:sz w:val="20"/>
        </w:rPr>
      </w:pPr>
      <w:r>
        <w:rPr>
          <w:rFonts w:ascii="Verdana" w:hAnsi="Verdana" w:cs="Arial"/>
          <w:sz w:val="20"/>
          <w:szCs w:val="20"/>
        </w:rPr>
        <w:t>If compiling and recording the SWOT lists takes place in meetings, then do exploit the benefits of workshop sessions. Encourage an atmosphere conducive to the free flow of information and to participants saying what they feel to be appropriate, free from blame. The leader / facilitator has a key role and should allow time for free flow of thought, but not too much. Half an hour is often enough to spend, for example, on Strengths, before moving on. It is important to be specific, evaluative and analytical at the stage of compiling and recording the SWOT lists - mere description is not enough.</w:t>
      </w:r>
      <w:r>
        <w:rPr>
          <w:rFonts w:ascii="Verdana" w:hAnsi="Verdana"/>
          <w:sz w:val="20"/>
        </w:rPr>
        <w:t> </w:t>
      </w:r>
    </w:p>
    <w:p w14:paraId="6338614B" w14:textId="77777777" w:rsidR="002B0887" w:rsidRDefault="002B0887">
      <w:pPr>
        <w:pStyle w:val="NormalWeb"/>
        <w:rPr>
          <w:rFonts w:ascii="Verdana" w:hAnsi="Verdana"/>
          <w:sz w:val="20"/>
        </w:rPr>
      </w:pPr>
      <w:r>
        <w:rPr>
          <w:rFonts w:ascii="Verdana" w:hAnsi="Verdana" w:cs="Arial"/>
          <w:b/>
          <w:bCs/>
          <w:sz w:val="20"/>
          <w:szCs w:val="20"/>
        </w:rPr>
        <w:t>5. List Strengths</w:t>
      </w:r>
    </w:p>
    <w:p w14:paraId="04F96DCA" w14:textId="77777777" w:rsidR="002B0887" w:rsidRDefault="002B0887">
      <w:pPr>
        <w:pStyle w:val="NormalWeb"/>
        <w:rPr>
          <w:rFonts w:ascii="Verdana" w:hAnsi="Verdana"/>
          <w:sz w:val="20"/>
        </w:rPr>
      </w:pPr>
      <w:r>
        <w:rPr>
          <w:rFonts w:ascii="Verdana" w:hAnsi="Verdana" w:cs="Arial"/>
          <w:sz w:val="20"/>
          <w:szCs w:val="20"/>
        </w:rPr>
        <w:t>Strengths can relate to the group, to the environment, to perceptions, and to people. "People" elements include the skills, capabilities and knowledge of participants. Other people strengths include:</w:t>
      </w:r>
    </w:p>
    <w:p w14:paraId="6FF5954D" w14:textId="77777777" w:rsidR="002B0887" w:rsidRDefault="002B0887">
      <w:pPr>
        <w:numPr>
          <w:ilvl w:val="0"/>
          <w:numId w:val="12"/>
        </w:numPr>
        <w:spacing w:before="100" w:beforeAutospacing="1" w:after="100" w:afterAutospacing="1"/>
        <w:rPr>
          <w:rFonts w:ascii="Verdana" w:hAnsi="Verdana"/>
          <w:sz w:val="20"/>
        </w:rPr>
      </w:pPr>
      <w:r>
        <w:rPr>
          <w:rFonts w:ascii="Verdana" w:hAnsi="Verdana" w:cs="Arial"/>
          <w:sz w:val="20"/>
          <w:szCs w:val="20"/>
        </w:rPr>
        <w:t>friendly, cooperative and supportive participants</w:t>
      </w:r>
      <w:r>
        <w:rPr>
          <w:rFonts w:ascii="Verdana" w:hAnsi="Verdana"/>
          <w:sz w:val="20"/>
        </w:rPr>
        <w:t xml:space="preserve"> </w:t>
      </w:r>
    </w:p>
    <w:p w14:paraId="3B6DB0A5" w14:textId="77777777" w:rsidR="002B0887" w:rsidRDefault="002B0887">
      <w:pPr>
        <w:numPr>
          <w:ilvl w:val="0"/>
          <w:numId w:val="12"/>
        </w:numPr>
        <w:spacing w:before="100" w:beforeAutospacing="1" w:after="100" w:afterAutospacing="1"/>
        <w:rPr>
          <w:rFonts w:ascii="Verdana" w:hAnsi="Verdana"/>
          <w:sz w:val="20"/>
        </w:rPr>
      </w:pPr>
      <w:r>
        <w:rPr>
          <w:rFonts w:ascii="Verdana" w:hAnsi="Verdana" w:cs="Arial"/>
          <w:sz w:val="20"/>
          <w:szCs w:val="20"/>
        </w:rPr>
        <w:t>appropriate levels of involvement through delegation and trust.</w:t>
      </w:r>
      <w:r>
        <w:rPr>
          <w:rFonts w:ascii="Verdana" w:hAnsi="Verdana"/>
          <w:sz w:val="20"/>
        </w:rPr>
        <w:t xml:space="preserve"> </w:t>
      </w:r>
    </w:p>
    <w:p w14:paraId="7A1E8593" w14:textId="77777777" w:rsidR="002B0887" w:rsidRDefault="002B0887">
      <w:pPr>
        <w:rPr>
          <w:rFonts w:ascii="Verdana" w:hAnsi="Verdana"/>
          <w:sz w:val="20"/>
        </w:rPr>
      </w:pPr>
      <w:r>
        <w:rPr>
          <w:rFonts w:ascii="Verdana" w:hAnsi="Verdana"/>
          <w:sz w:val="20"/>
        </w:rPr>
        <w:t> </w:t>
      </w:r>
    </w:p>
    <w:p w14:paraId="7FF75E39" w14:textId="77777777" w:rsidR="002B0887" w:rsidRDefault="002B0887">
      <w:pPr>
        <w:pStyle w:val="NormalWeb"/>
        <w:rPr>
          <w:rFonts w:ascii="Verdana" w:hAnsi="Verdana"/>
          <w:sz w:val="20"/>
        </w:rPr>
      </w:pPr>
      <w:r>
        <w:rPr>
          <w:rFonts w:ascii="Verdana" w:hAnsi="Verdana" w:cs="Arial"/>
          <w:b/>
          <w:bCs/>
          <w:sz w:val="20"/>
          <w:szCs w:val="20"/>
        </w:rPr>
        <w:t>6. List Weaknesses</w:t>
      </w:r>
    </w:p>
    <w:p w14:paraId="4FE69A6E" w14:textId="77777777" w:rsidR="002B0887" w:rsidRDefault="002B0887">
      <w:pPr>
        <w:pStyle w:val="NormalWeb"/>
        <w:rPr>
          <w:rFonts w:ascii="Verdana" w:hAnsi="Verdana"/>
          <w:sz w:val="20"/>
        </w:rPr>
      </w:pPr>
      <w:r>
        <w:rPr>
          <w:rFonts w:ascii="Verdana" w:hAnsi="Verdana" w:cs="Arial"/>
          <w:sz w:val="20"/>
          <w:szCs w:val="20"/>
        </w:rPr>
        <w:t>This session should not constitute an opportunity to focus on the negative but be an honest appraisal of the way things are. Key questions include:</w:t>
      </w:r>
    </w:p>
    <w:p w14:paraId="5CBF5330" w14:textId="77777777" w:rsidR="002B0887" w:rsidRDefault="002B0887">
      <w:pPr>
        <w:numPr>
          <w:ilvl w:val="0"/>
          <w:numId w:val="13"/>
        </w:numPr>
        <w:spacing w:before="100" w:beforeAutospacing="1" w:after="100" w:afterAutospacing="1"/>
        <w:rPr>
          <w:rFonts w:ascii="Verdana" w:hAnsi="Verdana"/>
          <w:sz w:val="20"/>
        </w:rPr>
      </w:pPr>
      <w:r>
        <w:rPr>
          <w:rFonts w:ascii="Verdana" w:hAnsi="Verdana" w:cs="Arial"/>
          <w:sz w:val="20"/>
          <w:szCs w:val="20"/>
        </w:rPr>
        <w:t>what obstacles may prevent progress?</w:t>
      </w:r>
      <w:r>
        <w:rPr>
          <w:rFonts w:ascii="Verdana" w:hAnsi="Verdana"/>
          <w:sz w:val="20"/>
        </w:rPr>
        <w:t xml:space="preserve"> </w:t>
      </w:r>
    </w:p>
    <w:p w14:paraId="32E7417D" w14:textId="77777777" w:rsidR="002B0887" w:rsidRDefault="002B0887">
      <w:pPr>
        <w:numPr>
          <w:ilvl w:val="0"/>
          <w:numId w:val="13"/>
        </w:numPr>
        <w:spacing w:before="100" w:beforeAutospacing="1" w:after="100" w:afterAutospacing="1"/>
        <w:rPr>
          <w:rFonts w:ascii="Verdana" w:hAnsi="Verdana"/>
          <w:sz w:val="20"/>
        </w:rPr>
      </w:pPr>
      <w:r>
        <w:rPr>
          <w:rFonts w:ascii="Verdana" w:hAnsi="Verdana" w:cs="Arial"/>
          <w:sz w:val="20"/>
          <w:szCs w:val="20"/>
        </w:rPr>
        <w:t>which elements need strengthening?</w:t>
      </w:r>
      <w:r>
        <w:rPr>
          <w:rFonts w:ascii="Verdana" w:hAnsi="Verdana"/>
          <w:sz w:val="20"/>
        </w:rPr>
        <w:t xml:space="preserve"> </w:t>
      </w:r>
    </w:p>
    <w:p w14:paraId="6CC82536" w14:textId="77777777" w:rsidR="002B0887" w:rsidRDefault="002B0887">
      <w:pPr>
        <w:numPr>
          <w:ilvl w:val="0"/>
          <w:numId w:val="13"/>
        </w:numPr>
        <w:spacing w:before="100" w:beforeAutospacing="1" w:after="100" w:afterAutospacing="1"/>
        <w:rPr>
          <w:rFonts w:ascii="Verdana" w:hAnsi="Verdana"/>
          <w:sz w:val="20"/>
        </w:rPr>
      </w:pPr>
      <w:r>
        <w:rPr>
          <w:rFonts w:ascii="Verdana" w:hAnsi="Verdana" w:cs="Arial"/>
          <w:sz w:val="20"/>
          <w:szCs w:val="20"/>
        </w:rPr>
        <w:t>are there any real weak links in the chain?</w:t>
      </w:r>
      <w:r>
        <w:rPr>
          <w:rFonts w:ascii="Verdana" w:hAnsi="Verdana"/>
          <w:sz w:val="20"/>
        </w:rPr>
        <w:t xml:space="preserve"> </w:t>
      </w:r>
    </w:p>
    <w:p w14:paraId="5548696C" w14:textId="77777777" w:rsidR="002B0887" w:rsidRDefault="002B0887">
      <w:pPr>
        <w:pStyle w:val="NormalWeb"/>
        <w:rPr>
          <w:rFonts w:ascii="Verdana" w:hAnsi="Verdana"/>
          <w:sz w:val="20"/>
        </w:rPr>
      </w:pPr>
      <w:r>
        <w:rPr>
          <w:rFonts w:ascii="Verdana" w:hAnsi="Verdana" w:cs="Arial"/>
          <w:sz w:val="20"/>
          <w:szCs w:val="20"/>
        </w:rPr>
        <w:t>It is not unusual for "People" problems - poor communication, inadequate leadership, lack of motivation, too little delegation and no trust - to feature among the major weaknesses.</w:t>
      </w:r>
      <w:r>
        <w:rPr>
          <w:rFonts w:ascii="Verdana" w:hAnsi="Verdana"/>
          <w:sz w:val="20"/>
        </w:rPr>
        <w:t> </w:t>
      </w:r>
    </w:p>
    <w:p w14:paraId="56014826" w14:textId="77777777" w:rsidR="002B0887" w:rsidRDefault="002B0887">
      <w:pPr>
        <w:pStyle w:val="NormalWeb"/>
        <w:rPr>
          <w:rFonts w:ascii="Verdana" w:hAnsi="Verdana"/>
          <w:sz w:val="20"/>
        </w:rPr>
      </w:pPr>
      <w:r>
        <w:rPr>
          <w:rFonts w:ascii="Verdana" w:hAnsi="Verdana" w:cs="Arial"/>
          <w:b/>
          <w:bCs/>
          <w:sz w:val="20"/>
          <w:szCs w:val="20"/>
        </w:rPr>
        <w:t>7. List Opportunities</w:t>
      </w:r>
    </w:p>
    <w:p w14:paraId="0A39B393" w14:textId="77777777" w:rsidR="002B0887" w:rsidRDefault="002B0887">
      <w:pPr>
        <w:pStyle w:val="NormalWeb"/>
        <w:rPr>
          <w:rFonts w:ascii="Verdana" w:hAnsi="Verdana"/>
          <w:sz w:val="20"/>
        </w:rPr>
      </w:pPr>
      <w:r>
        <w:rPr>
          <w:rFonts w:ascii="Verdana" w:hAnsi="Verdana" w:cs="Arial"/>
          <w:sz w:val="20"/>
          <w:szCs w:val="20"/>
        </w:rPr>
        <w:t>This step is designed to assess the socio-economic, environmental and demographic factors, among others, to evaluate the benefits they may bring to the TIPD visit. Examples include:</w:t>
      </w:r>
    </w:p>
    <w:p w14:paraId="62AAB2BE" w14:textId="77777777" w:rsidR="002B0887" w:rsidRDefault="002B0887">
      <w:pPr>
        <w:numPr>
          <w:ilvl w:val="0"/>
          <w:numId w:val="14"/>
        </w:numPr>
        <w:spacing w:before="100" w:beforeAutospacing="1" w:after="100" w:afterAutospacing="1"/>
        <w:rPr>
          <w:rFonts w:ascii="Verdana" w:hAnsi="Verdana"/>
          <w:sz w:val="20"/>
        </w:rPr>
      </w:pPr>
      <w:r>
        <w:rPr>
          <w:rFonts w:ascii="Verdana" w:hAnsi="Verdana" w:cs="Arial"/>
          <w:sz w:val="20"/>
          <w:szCs w:val="20"/>
        </w:rPr>
        <w:t>the availability of new technology</w:t>
      </w:r>
      <w:r>
        <w:rPr>
          <w:rFonts w:ascii="Verdana" w:hAnsi="Verdana"/>
          <w:sz w:val="20"/>
        </w:rPr>
        <w:t xml:space="preserve"> </w:t>
      </w:r>
    </w:p>
    <w:p w14:paraId="49980089" w14:textId="77777777" w:rsidR="002B0887" w:rsidRDefault="002B0887">
      <w:pPr>
        <w:pStyle w:val="NormalWeb"/>
        <w:rPr>
          <w:rFonts w:ascii="Verdana" w:hAnsi="Verdana"/>
          <w:sz w:val="20"/>
        </w:rPr>
      </w:pPr>
      <w:r>
        <w:rPr>
          <w:rFonts w:ascii="Verdana" w:hAnsi="Verdana" w:cs="Arial"/>
          <w:sz w:val="20"/>
          <w:szCs w:val="20"/>
        </w:rPr>
        <w:t>Bear in mind just how long opportunities might last and how the group may take best advantage of them.</w:t>
      </w:r>
      <w:r>
        <w:rPr>
          <w:rFonts w:ascii="Verdana" w:hAnsi="Verdana"/>
          <w:sz w:val="20"/>
        </w:rPr>
        <w:t> </w:t>
      </w:r>
    </w:p>
    <w:p w14:paraId="6759559E" w14:textId="77777777" w:rsidR="002B0887" w:rsidRDefault="002B0887">
      <w:pPr>
        <w:pStyle w:val="NormalWeb"/>
        <w:rPr>
          <w:rFonts w:ascii="Verdana" w:hAnsi="Verdana"/>
          <w:sz w:val="20"/>
        </w:rPr>
      </w:pPr>
      <w:r>
        <w:rPr>
          <w:rFonts w:ascii="Verdana" w:hAnsi="Verdana" w:cs="Arial"/>
          <w:b/>
          <w:bCs/>
          <w:sz w:val="20"/>
          <w:szCs w:val="20"/>
        </w:rPr>
        <w:t>8. List Threats</w:t>
      </w:r>
    </w:p>
    <w:p w14:paraId="69368409" w14:textId="77777777" w:rsidR="002B0887" w:rsidRDefault="002B0887">
      <w:pPr>
        <w:pStyle w:val="NormalWeb"/>
        <w:rPr>
          <w:rFonts w:ascii="Verdana" w:hAnsi="Verdana"/>
          <w:sz w:val="20"/>
        </w:rPr>
      </w:pPr>
      <w:r>
        <w:rPr>
          <w:rFonts w:ascii="Verdana" w:hAnsi="Verdana" w:cs="Arial"/>
          <w:sz w:val="20"/>
          <w:szCs w:val="20"/>
        </w:rPr>
        <w:lastRenderedPageBreak/>
        <w:t>The opposite of Opportunities - which may, with a shift of emphasis or perception, have an adverse impact.</w:t>
      </w:r>
    </w:p>
    <w:p w14:paraId="6B742DDA" w14:textId="77777777" w:rsidR="002B0887" w:rsidRDefault="002B0887">
      <w:pPr>
        <w:pStyle w:val="NormalWeb"/>
        <w:rPr>
          <w:rFonts w:ascii="Verdana" w:hAnsi="Verdana"/>
          <w:sz w:val="20"/>
        </w:rPr>
      </w:pPr>
      <w:r>
        <w:rPr>
          <w:rFonts w:ascii="Verdana" w:hAnsi="Verdana" w:cs="Arial"/>
          <w:sz w:val="20"/>
          <w:szCs w:val="20"/>
        </w:rPr>
        <w:t xml:space="preserve">Weighing threats against opportunities is not a reason to indulge in pessimism; it is rather a question of considering how possible negative experience may be limited or eliminated. The same factors may emerge as both a threat and an opportunity, for example, Information Technology. Most external factors are in fact challenges, and whether the groups </w:t>
      </w:r>
      <w:proofErr w:type="gramStart"/>
      <w:r>
        <w:rPr>
          <w:rFonts w:ascii="Verdana" w:hAnsi="Verdana" w:cs="Arial"/>
          <w:sz w:val="20"/>
          <w:szCs w:val="20"/>
        </w:rPr>
        <w:t>perceives</w:t>
      </w:r>
      <w:proofErr w:type="gramEnd"/>
      <w:r>
        <w:rPr>
          <w:rFonts w:ascii="Verdana" w:hAnsi="Verdana" w:cs="Arial"/>
          <w:sz w:val="20"/>
          <w:szCs w:val="20"/>
        </w:rPr>
        <w:t xml:space="preserve"> them as opportunities or threats is often a valuable indicator of morale.</w:t>
      </w:r>
      <w:r>
        <w:rPr>
          <w:rFonts w:ascii="Verdana" w:hAnsi="Verdana"/>
          <w:sz w:val="20"/>
        </w:rPr>
        <w:t> </w:t>
      </w:r>
    </w:p>
    <w:p w14:paraId="630FE334" w14:textId="77777777" w:rsidR="002B0887" w:rsidRDefault="002B0887">
      <w:pPr>
        <w:pStyle w:val="NormalWeb"/>
        <w:rPr>
          <w:rFonts w:ascii="Verdana" w:hAnsi="Verdana"/>
          <w:sz w:val="20"/>
        </w:rPr>
      </w:pPr>
      <w:r>
        <w:rPr>
          <w:rFonts w:ascii="Verdana" w:hAnsi="Verdana" w:cs="Arial"/>
          <w:b/>
          <w:bCs/>
          <w:sz w:val="20"/>
          <w:szCs w:val="20"/>
        </w:rPr>
        <w:t>9. Evaluate listed ideas against Objectives</w:t>
      </w:r>
    </w:p>
    <w:p w14:paraId="738C2804" w14:textId="77777777" w:rsidR="002B0887" w:rsidRDefault="002B0887">
      <w:pPr>
        <w:pStyle w:val="NormalWeb"/>
        <w:rPr>
          <w:rFonts w:ascii="Verdana" w:hAnsi="Verdana"/>
          <w:sz w:val="20"/>
        </w:rPr>
      </w:pPr>
      <w:r>
        <w:rPr>
          <w:rFonts w:ascii="Verdana" w:hAnsi="Verdana" w:cs="Arial"/>
          <w:sz w:val="20"/>
          <w:szCs w:val="20"/>
        </w:rPr>
        <w:t>With the lists compiled, sort and group facts and ideas in relation to the objectives. It may be necessary for the SWOT participants to select their five most important items from the list in order to gain a wider view. Clarity of objectives is key to this process, as evaluation and elimination will be necessary to cull the wheat from the chaff. Although some aspects may require further information or research, a clear picture should, at this stage, start to emerge in response to the objectives.</w:t>
      </w:r>
      <w:r>
        <w:rPr>
          <w:rFonts w:ascii="Verdana" w:hAnsi="Verdana"/>
          <w:sz w:val="20"/>
        </w:rPr>
        <w:t> </w:t>
      </w:r>
    </w:p>
    <w:p w14:paraId="62E81165" w14:textId="77777777" w:rsidR="002B0887" w:rsidRDefault="002B0887">
      <w:pPr>
        <w:pStyle w:val="NormalWeb"/>
        <w:rPr>
          <w:rFonts w:ascii="Verdana" w:hAnsi="Verdana"/>
          <w:sz w:val="20"/>
        </w:rPr>
      </w:pPr>
      <w:r>
        <w:rPr>
          <w:rFonts w:ascii="Verdana" w:hAnsi="Verdana" w:cs="Arial"/>
          <w:b/>
          <w:bCs/>
          <w:sz w:val="20"/>
          <w:szCs w:val="20"/>
        </w:rPr>
        <w:t>10. Carry your findings forward</w:t>
      </w:r>
    </w:p>
    <w:p w14:paraId="7BF037EA" w14:textId="77777777" w:rsidR="002B0887" w:rsidRDefault="002B0887">
      <w:pPr>
        <w:pStyle w:val="NormalWeb"/>
        <w:rPr>
          <w:rFonts w:ascii="Verdana" w:hAnsi="Verdana"/>
          <w:sz w:val="20"/>
        </w:rPr>
      </w:pPr>
      <w:r>
        <w:rPr>
          <w:rFonts w:ascii="Verdana" w:hAnsi="Verdana" w:cs="Arial"/>
          <w:sz w:val="20"/>
          <w:szCs w:val="20"/>
        </w:rPr>
        <w:t xml:space="preserve">Make sure that the </w:t>
      </w:r>
      <w:r>
        <w:rPr>
          <w:rFonts w:ascii="Verdana" w:hAnsi="Verdana" w:cs="Arial"/>
          <w:b/>
          <w:bCs/>
          <w:color w:val="000000"/>
          <w:sz w:val="20"/>
          <w:szCs w:val="20"/>
        </w:rPr>
        <w:t>SWOT analysis</w:t>
      </w:r>
      <w:r>
        <w:rPr>
          <w:rFonts w:ascii="Verdana" w:hAnsi="Verdana" w:cs="Arial"/>
          <w:sz w:val="20"/>
          <w:szCs w:val="20"/>
        </w:rPr>
        <w:t xml:space="preserve"> is used in subsequent planning. Revisit your findings at suitable time intervals </w:t>
      </w:r>
      <w:proofErr w:type="gramStart"/>
      <w:r>
        <w:rPr>
          <w:rFonts w:ascii="Verdana" w:hAnsi="Verdana" w:cs="Arial"/>
          <w:sz w:val="20"/>
          <w:szCs w:val="20"/>
        </w:rPr>
        <w:t>e.g.</w:t>
      </w:r>
      <w:proofErr w:type="gramEnd"/>
      <w:r>
        <w:rPr>
          <w:rFonts w:ascii="Verdana" w:hAnsi="Verdana" w:cs="Arial"/>
          <w:sz w:val="20"/>
          <w:szCs w:val="20"/>
        </w:rPr>
        <w:t xml:space="preserve"> on return from you visit to check that they are still valid.</w:t>
      </w:r>
      <w:r>
        <w:rPr>
          <w:rFonts w:ascii="Verdana" w:hAnsi="Verdana"/>
          <w:sz w:val="20"/>
        </w:rPr>
        <w:t> </w:t>
      </w:r>
      <w:r>
        <w:rPr>
          <w:rFonts w:ascii="Verdana" w:hAnsi="Verdana"/>
          <w:sz w:val="20"/>
        </w:rPr>
        <w:br/>
        <w:t> </w:t>
      </w:r>
    </w:p>
    <w:p w14:paraId="499DFF3F" w14:textId="77777777" w:rsidR="002B0887" w:rsidRDefault="002B0887">
      <w:pPr>
        <w:pStyle w:val="NormalWeb"/>
        <w:rPr>
          <w:rFonts w:ascii="Verdana" w:hAnsi="Verdana"/>
          <w:sz w:val="20"/>
        </w:rPr>
      </w:pPr>
      <w:r>
        <w:rPr>
          <w:rFonts w:ascii="Verdana" w:hAnsi="Verdana" w:cs="Arial"/>
          <w:b/>
          <w:bCs/>
          <w:sz w:val="20"/>
          <w:szCs w:val="20"/>
        </w:rPr>
        <w:t xml:space="preserve">Dos and don'ts for </w:t>
      </w:r>
      <w:r>
        <w:rPr>
          <w:rFonts w:ascii="Verdana" w:hAnsi="Verdana" w:cs="Arial"/>
          <w:b/>
          <w:bCs/>
          <w:color w:val="000000"/>
          <w:sz w:val="20"/>
          <w:szCs w:val="20"/>
        </w:rPr>
        <w:t>SWOT analysis</w:t>
      </w:r>
      <w:r>
        <w:rPr>
          <w:rFonts w:ascii="Verdana" w:hAnsi="Verdana"/>
          <w:b/>
          <w:bCs/>
          <w:sz w:val="20"/>
        </w:rPr>
        <w:t> </w:t>
      </w:r>
    </w:p>
    <w:p w14:paraId="4D55FBD0" w14:textId="77777777" w:rsidR="002B0887" w:rsidRDefault="002B0887">
      <w:pPr>
        <w:pStyle w:val="NormalWeb"/>
        <w:rPr>
          <w:rFonts w:ascii="Verdana" w:hAnsi="Verdana"/>
          <w:sz w:val="20"/>
        </w:rPr>
      </w:pPr>
      <w:r>
        <w:rPr>
          <w:rFonts w:ascii="Verdana" w:hAnsi="Verdana" w:cs="Arial"/>
          <w:b/>
          <w:bCs/>
          <w:sz w:val="20"/>
          <w:szCs w:val="20"/>
        </w:rPr>
        <w:t>Do</w:t>
      </w:r>
    </w:p>
    <w:p w14:paraId="76AA31ED" w14:textId="77777777" w:rsidR="002B0887" w:rsidRDefault="002B0887">
      <w:pPr>
        <w:numPr>
          <w:ilvl w:val="0"/>
          <w:numId w:val="15"/>
        </w:numPr>
        <w:spacing w:before="100" w:beforeAutospacing="1" w:after="100" w:afterAutospacing="1"/>
        <w:rPr>
          <w:rFonts w:ascii="Verdana" w:hAnsi="Verdana"/>
          <w:sz w:val="20"/>
        </w:rPr>
      </w:pPr>
      <w:r>
        <w:rPr>
          <w:rFonts w:ascii="Verdana" w:hAnsi="Verdana" w:cs="Arial"/>
          <w:sz w:val="20"/>
          <w:szCs w:val="20"/>
        </w:rPr>
        <w:t xml:space="preserve">Be analytical and specific. </w:t>
      </w:r>
    </w:p>
    <w:p w14:paraId="7A4A495B" w14:textId="77777777" w:rsidR="002B0887" w:rsidRDefault="002B0887">
      <w:pPr>
        <w:numPr>
          <w:ilvl w:val="0"/>
          <w:numId w:val="15"/>
        </w:numPr>
        <w:spacing w:before="100" w:beforeAutospacing="1" w:after="100" w:afterAutospacing="1"/>
        <w:rPr>
          <w:rFonts w:ascii="Verdana" w:hAnsi="Verdana"/>
          <w:sz w:val="20"/>
        </w:rPr>
      </w:pPr>
      <w:r>
        <w:rPr>
          <w:rFonts w:ascii="Verdana" w:hAnsi="Verdana" w:cs="Arial"/>
          <w:sz w:val="20"/>
          <w:szCs w:val="20"/>
        </w:rPr>
        <w:t>Record all thoughts and ideas in stages 5-8.</w:t>
      </w:r>
      <w:r>
        <w:rPr>
          <w:rFonts w:ascii="Verdana" w:hAnsi="Verdana"/>
          <w:sz w:val="20"/>
        </w:rPr>
        <w:t xml:space="preserve"> </w:t>
      </w:r>
    </w:p>
    <w:p w14:paraId="0EED166E" w14:textId="77777777" w:rsidR="002B0887" w:rsidRDefault="002B0887">
      <w:pPr>
        <w:numPr>
          <w:ilvl w:val="0"/>
          <w:numId w:val="15"/>
        </w:numPr>
        <w:spacing w:before="100" w:beforeAutospacing="1" w:after="100" w:afterAutospacing="1"/>
        <w:rPr>
          <w:rFonts w:ascii="Verdana" w:hAnsi="Verdana"/>
          <w:sz w:val="20"/>
        </w:rPr>
      </w:pPr>
      <w:r>
        <w:rPr>
          <w:rFonts w:ascii="Verdana" w:hAnsi="Verdana" w:cs="Arial"/>
          <w:sz w:val="20"/>
          <w:szCs w:val="20"/>
        </w:rPr>
        <w:t>Be selective in the final evaluation.</w:t>
      </w:r>
      <w:r>
        <w:rPr>
          <w:rFonts w:ascii="Verdana" w:hAnsi="Verdana"/>
          <w:sz w:val="20"/>
        </w:rPr>
        <w:t xml:space="preserve"> </w:t>
      </w:r>
    </w:p>
    <w:p w14:paraId="388242DE" w14:textId="77777777" w:rsidR="002B0887" w:rsidRDefault="002B0887">
      <w:pPr>
        <w:numPr>
          <w:ilvl w:val="0"/>
          <w:numId w:val="15"/>
        </w:numPr>
        <w:spacing w:before="100" w:beforeAutospacing="1" w:after="100" w:afterAutospacing="1"/>
        <w:rPr>
          <w:rFonts w:ascii="Verdana" w:hAnsi="Verdana"/>
          <w:sz w:val="20"/>
        </w:rPr>
      </w:pPr>
      <w:r>
        <w:rPr>
          <w:rFonts w:ascii="Verdana" w:hAnsi="Verdana" w:cs="Arial"/>
          <w:sz w:val="20"/>
          <w:szCs w:val="20"/>
        </w:rPr>
        <w:t>Choose the right people for the exercise.</w:t>
      </w:r>
      <w:r>
        <w:rPr>
          <w:rFonts w:ascii="Verdana" w:hAnsi="Verdana"/>
          <w:sz w:val="20"/>
        </w:rPr>
        <w:t xml:space="preserve"> </w:t>
      </w:r>
    </w:p>
    <w:p w14:paraId="784C0E5E" w14:textId="77777777" w:rsidR="002B0887" w:rsidRDefault="002B0887">
      <w:pPr>
        <w:numPr>
          <w:ilvl w:val="0"/>
          <w:numId w:val="15"/>
        </w:numPr>
        <w:spacing w:before="100" w:beforeAutospacing="1" w:after="100" w:afterAutospacing="1"/>
        <w:rPr>
          <w:rFonts w:ascii="Verdana" w:hAnsi="Verdana"/>
          <w:sz w:val="20"/>
        </w:rPr>
      </w:pPr>
      <w:r>
        <w:rPr>
          <w:rFonts w:ascii="Verdana" w:hAnsi="Verdana" w:cs="Arial"/>
          <w:sz w:val="20"/>
          <w:szCs w:val="20"/>
        </w:rPr>
        <w:t>Choose a suitable SWOT leader or facilitator.</w:t>
      </w:r>
      <w:r>
        <w:rPr>
          <w:rFonts w:ascii="Verdana" w:hAnsi="Verdana"/>
          <w:sz w:val="20"/>
        </w:rPr>
        <w:t xml:space="preserve"> </w:t>
      </w:r>
    </w:p>
    <w:p w14:paraId="18D0368B" w14:textId="77777777" w:rsidR="002B0887" w:rsidRDefault="002B0887">
      <w:pPr>
        <w:pStyle w:val="NormalWeb"/>
        <w:rPr>
          <w:rFonts w:ascii="Verdana" w:hAnsi="Verdana"/>
          <w:sz w:val="20"/>
        </w:rPr>
      </w:pPr>
      <w:r>
        <w:rPr>
          <w:rFonts w:ascii="Verdana" w:hAnsi="Verdana" w:cs="Arial"/>
          <w:b/>
          <w:bCs/>
          <w:sz w:val="20"/>
          <w:szCs w:val="20"/>
        </w:rPr>
        <w:t>Don't</w:t>
      </w:r>
    </w:p>
    <w:p w14:paraId="06C938DC" w14:textId="77777777" w:rsidR="002B0887" w:rsidRDefault="002B0887">
      <w:pPr>
        <w:numPr>
          <w:ilvl w:val="0"/>
          <w:numId w:val="16"/>
        </w:numPr>
        <w:spacing w:before="100" w:beforeAutospacing="1" w:after="100" w:afterAutospacing="1"/>
        <w:rPr>
          <w:rFonts w:ascii="Verdana" w:hAnsi="Verdana"/>
          <w:sz w:val="20"/>
        </w:rPr>
      </w:pPr>
      <w:r>
        <w:rPr>
          <w:rFonts w:ascii="Verdana" w:hAnsi="Verdana" w:cs="Arial"/>
          <w:sz w:val="20"/>
          <w:szCs w:val="20"/>
        </w:rPr>
        <w:t>Try to disguise weaknesses.</w:t>
      </w:r>
      <w:r>
        <w:rPr>
          <w:rFonts w:ascii="Verdana" w:hAnsi="Verdana"/>
          <w:sz w:val="20"/>
        </w:rPr>
        <w:t xml:space="preserve"> </w:t>
      </w:r>
    </w:p>
    <w:p w14:paraId="7096F289" w14:textId="77777777" w:rsidR="002B0887" w:rsidRDefault="002B0887">
      <w:pPr>
        <w:numPr>
          <w:ilvl w:val="0"/>
          <w:numId w:val="16"/>
        </w:numPr>
        <w:spacing w:before="100" w:beforeAutospacing="1" w:after="100" w:afterAutospacing="1"/>
        <w:rPr>
          <w:rFonts w:ascii="Verdana" w:hAnsi="Verdana"/>
          <w:sz w:val="20"/>
        </w:rPr>
      </w:pPr>
      <w:r>
        <w:rPr>
          <w:rFonts w:ascii="Verdana" w:hAnsi="Verdana" w:cs="Arial"/>
          <w:sz w:val="20"/>
          <w:szCs w:val="20"/>
        </w:rPr>
        <w:t>Merely list errors and mistakes.</w:t>
      </w:r>
      <w:r>
        <w:rPr>
          <w:rFonts w:ascii="Verdana" w:hAnsi="Verdana"/>
          <w:sz w:val="20"/>
        </w:rPr>
        <w:t xml:space="preserve"> </w:t>
      </w:r>
    </w:p>
    <w:p w14:paraId="69E36ED3" w14:textId="77777777" w:rsidR="002B0887" w:rsidRDefault="002B0887">
      <w:pPr>
        <w:numPr>
          <w:ilvl w:val="0"/>
          <w:numId w:val="16"/>
        </w:numPr>
        <w:spacing w:before="100" w:beforeAutospacing="1" w:after="100" w:afterAutospacing="1"/>
        <w:rPr>
          <w:rFonts w:ascii="Verdana" w:hAnsi="Verdana"/>
          <w:sz w:val="20"/>
        </w:rPr>
      </w:pPr>
      <w:r>
        <w:rPr>
          <w:rFonts w:ascii="Verdana" w:hAnsi="Verdana" w:cs="Arial"/>
          <w:sz w:val="20"/>
          <w:szCs w:val="20"/>
        </w:rPr>
        <w:t>Lose sight of external influences and trends.</w:t>
      </w:r>
      <w:r>
        <w:rPr>
          <w:rFonts w:ascii="Verdana" w:hAnsi="Verdana"/>
          <w:sz w:val="20"/>
        </w:rPr>
        <w:t xml:space="preserve"> </w:t>
      </w:r>
    </w:p>
    <w:p w14:paraId="551F74A2" w14:textId="77777777" w:rsidR="002B0887" w:rsidRDefault="002B0887">
      <w:pPr>
        <w:numPr>
          <w:ilvl w:val="0"/>
          <w:numId w:val="16"/>
        </w:numPr>
        <w:spacing w:before="100" w:beforeAutospacing="1" w:after="100" w:afterAutospacing="1"/>
        <w:rPr>
          <w:rFonts w:ascii="Verdana" w:hAnsi="Verdana"/>
          <w:sz w:val="20"/>
        </w:rPr>
      </w:pPr>
      <w:r>
        <w:rPr>
          <w:rFonts w:ascii="Verdana" w:hAnsi="Verdana" w:cs="Arial"/>
          <w:sz w:val="20"/>
          <w:szCs w:val="20"/>
        </w:rPr>
        <w:t>Allow the SWOT to become a blame-laying exercise.</w:t>
      </w:r>
      <w:r>
        <w:rPr>
          <w:rFonts w:ascii="Verdana" w:hAnsi="Verdana"/>
          <w:sz w:val="20"/>
        </w:rPr>
        <w:t xml:space="preserve"> </w:t>
      </w:r>
    </w:p>
    <w:p w14:paraId="32CA5ED7" w14:textId="77777777" w:rsidR="002B0887" w:rsidRDefault="002B0887">
      <w:pPr>
        <w:numPr>
          <w:ilvl w:val="0"/>
          <w:numId w:val="16"/>
        </w:numPr>
        <w:spacing w:before="100" w:beforeAutospacing="1" w:after="100" w:afterAutospacing="1"/>
        <w:rPr>
          <w:rFonts w:ascii="Verdana" w:hAnsi="Verdana"/>
          <w:sz w:val="20"/>
        </w:rPr>
      </w:pPr>
      <w:r>
        <w:rPr>
          <w:rFonts w:ascii="Verdana" w:hAnsi="Verdana" w:cs="Arial"/>
          <w:sz w:val="20"/>
          <w:szCs w:val="20"/>
        </w:rPr>
        <w:t>Ignore the outcomes at later stages of the planning process.</w:t>
      </w:r>
      <w:r>
        <w:rPr>
          <w:rFonts w:ascii="Verdana" w:hAnsi="Verdana"/>
          <w:sz w:val="20"/>
        </w:rPr>
        <w:t xml:space="preserve"> </w:t>
      </w:r>
    </w:p>
    <w:p w14:paraId="18A53ED7" w14:textId="77777777" w:rsidR="002B0887" w:rsidRDefault="002B0887">
      <w:pPr>
        <w:jc w:val="center"/>
        <w:rPr>
          <w:rFonts w:ascii="Verdana" w:hAnsi="Verdana"/>
          <w:sz w:val="20"/>
        </w:rPr>
      </w:pPr>
    </w:p>
    <w:p w14:paraId="166884B1" w14:textId="77777777" w:rsidR="002B0887" w:rsidRDefault="002B0887">
      <w:pPr>
        <w:jc w:val="center"/>
        <w:rPr>
          <w:rFonts w:ascii="Verdana" w:hAnsi="Verdana"/>
          <w:sz w:val="20"/>
        </w:rPr>
      </w:pPr>
    </w:p>
    <w:p w14:paraId="00A28371" w14:textId="77777777" w:rsidR="004C50DA" w:rsidRDefault="004C50DA" w:rsidP="004C50DA"/>
    <w:p w14:paraId="75992D16" w14:textId="10A448BC" w:rsidR="004C50DA" w:rsidRPr="004C50DA" w:rsidRDefault="004C50DA" w:rsidP="004C50DA"/>
    <w:p w14:paraId="10639730" w14:textId="77777777" w:rsidR="002B0887" w:rsidRDefault="002B0887">
      <w:r>
        <w:t xml:space="preserve"> </w:t>
      </w:r>
    </w:p>
    <w:p w14:paraId="57ABC48F" w14:textId="77777777" w:rsidR="002B0887" w:rsidRDefault="002B0887">
      <w:pPr>
        <w:rPr>
          <w:rFonts w:ascii="Verdana" w:hAnsi="Verdana"/>
          <w:sz w:val="20"/>
        </w:rPr>
      </w:pPr>
    </w:p>
    <w:sectPr w:rsidR="002B0887">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B324" w14:textId="77777777" w:rsidR="00124D8D" w:rsidRDefault="00124D8D">
      <w:r>
        <w:separator/>
      </w:r>
    </w:p>
  </w:endnote>
  <w:endnote w:type="continuationSeparator" w:id="0">
    <w:p w14:paraId="01B7AC27" w14:textId="77777777" w:rsidR="00124D8D" w:rsidRDefault="0012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EC5D" w14:textId="77777777" w:rsidR="002B0887" w:rsidRDefault="002B0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06B79" w14:textId="77777777" w:rsidR="002B0887" w:rsidRDefault="002B0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3BA8" w14:textId="77777777" w:rsidR="002B0887" w:rsidRDefault="002B0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0D4">
      <w:rPr>
        <w:rStyle w:val="PageNumber"/>
        <w:noProof/>
      </w:rPr>
      <w:t>3</w:t>
    </w:r>
    <w:r>
      <w:rPr>
        <w:rStyle w:val="PageNumber"/>
      </w:rPr>
      <w:fldChar w:fldCharType="end"/>
    </w:r>
  </w:p>
  <w:p w14:paraId="24BB80F6" w14:textId="77777777" w:rsidR="002B0887" w:rsidRDefault="002B08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52AB" w14:textId="77777777" w:rsidR="00124D8D" w:rsidRDefault="00124D8D">
      <w:r>
        <w:separator/>
      </w:r>
    </w:p>
  </w:footnote>
  <w:footnote w:type="continuationSeparator" w:id="0">
    <w:p w14:paraId="5F70829B" w14:textId="77777777" w:rsidR="00124D8D" w:rsidRDefault="00124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772"/>
    <w:multiLevelType w:val="hybridMultilevel"/>
    <w:tmpl w:val="3DA4398C"/>
    <w:lvl w:ilvl="0" w:tplc="1898EC92">
      <w:start w:val="1"/>
      <w:numFmt w:val="bullet"/>
      <w:lvlText w:val=""/>
      <w:lvlJc w:val="left"/>
      <w:pPr>
        <w:tabs>
          <w:tab w:val="num" w:pos="720"/>
        </w:tabs>
        <w:ind w:left="720" w:hanging="360"/>
      </w:pPr>
      <w:rPr>
        <w:rFonts w:ascii="Symbol" w:hAnsi="Symbol" w:hint="default"/>
        <w:sz w:val="20"/>
      </w:rPr>
    </w:lvl>
    <w:lvl w:ilvl="1" w:tplc="4B86E336" w:tentative="1">
      <w:start w:val="1"/>
      <w:numFmt w:val="bullet"/>
      <w:lvlText w:val="o"/>
      <w:lvlJc w:val="left"/>
      <w:pPr>
        <w:tabs>
          <w:tab w:val="num" w:pos="1440"/>
        </w:tabs>
        <w:ind w:left="1440" w:hanging="360"/>
      </w:pPr>
      <w:rPr>
        <w:rFonts w:ascii="Courier New" w:hAnsi="Courier New" w:hint="default"/>
        <w:sz w:val="20"/>
      </w:rPr>
    </w:lvl>
    <w:lvl w:ilvl="2" w:tplc="53C65018" w:tentative="1">
      <w:start w:val="1"/>
      <w:numFmt w:val="bullet"/>
      <w:lvlText w:val=""/>
      <w:lvlJc w:val="left"/>
      <w:pPr>
        <w:tabs>
          <w:tab w:val="num" w:pos="2160"/>
        </w:tabs>
        <w:ind w:left="2160" w:hanging="360"/>
      </w:pPr>
      <w:rPr>
        <w:rFonts w:ascii="Wingdings" w:hAnsi="Wingdings" w:hint="default"/>
        <w:sz w:val="20"/>
      </w:rPr>
    </w:lvl>
    <w:lvl w:ilvl="3" w:tplc="26E6BBF0" w:tentative="1">
      <w:start w:val="1"/>
      <w:numFmt w:val="bullet"/>
      <w:lvlText w:val=""/>
      <w:lvlJc w:val="left"/>
      <w:pPr>
        <w:tabs>
          <w:tab w:val="num" w:pos="2880"/>
        </w:tabs>
        <w:ind w:left="2880" w:hanging="360"/>
      </w:pPr>
      <w:rPr>
        <w:rFonts w:ascii="Wingdings" w:hAnsi="Wingdings" w:hint="default"/>
        <w:sz w:val="20"/>
      </w:rPr>
    </w:lvl>
    <w:lvl w:ilvl="4" w:tplc="7CDEE2DC" w:tentative="1">
      <w:start w:val="1"/>
      <w:numFmt w:val="bullet"/>
      <w:lvlText w:val=""/>
      <w:lvlJc w:val="left"/>
      <w:pPr>
        <w:tabs>
          <w:tab w:val="num" w:pos="3600"/>
        </w:tabs>
        <w:ind w:left="3600" w:hanging="360"/>
      </w:pPr>
      <w:rPr>
        <w:rFonts w:ascii="Wingdings" w:hAnsi="Wingdings" w:hint="default"/>
        <w:sz w:val="20"/>
      </w:rPr>
    </w:lvl>
    <w:lvl w:ilvl="5" w:tplc="C77EC392" w:tentative="1">
      <w:start w:val="1"/>
      <w:numFmt w:val="bullet"/>
      <w:lvlText w:val=""/>
      <w:lvlJc w:val="left"/>
      <w:pPr>
        <w:tabs>
          <w:tab w:val="num" w:pos="4320"/>
        </w:tabs>
        <w:ind w:left="4320" w:hanging="360"/>
      </w:pPr>
      <w:rPr>
        <w:rFonts w:ascii="Wingdings" w:hAnsi="Wingdings" w:hint="default"/>
        <w:sz w:val="20"/>
      </w:rPr>
    </w:lvl>
    <w:lvl w:ilvl="6" w:tplc="725EDC2A" w:tentative="1">
      <w:start w:val="1"/>
      <w:numFmt w:val="bullet"/>
      <w:lvlText w:val=""/>
      <w:lvlJc w:val="left"/>
      <w:pPr>
        <w:tabs>
          <w:tab w:val="num" w:pos="5040"/>
        </w:tabs>
        <w:ind w:left="5040" w:hanging="360"/>
      </w:pPr>
      <w:rPr>
        <w:rFonts w:ascii="Wingdings" w:hAnsi="Wingdings" w:hint="default"/>
        <w:sz w:val="20"/>
      </w:rPr>
    </w:lvl>
    <w:lvl w:ilvl="7" w:tplc="D9D8C31A" w:tentative="1">
      <w:start w:val="1"/>
      <w:numFmt w:val="bullet"/>
      <w:lvlText w:val=""/>
      <w:lvlJc w:val="left"/>
      <w:pPr>
        <w:tabs>
          <w:tab w:val="num" w:pos="5760"/>
        </w:tabs>
        <w:ind w:left="5760" w:hanging="360"/>
      </w:pPr>
      <w:rPr>
        <w:rFonts w:ascii="Wingdings" w:hAnsi="Wingdings" w:hint="default"/>
        <w:sz w:val="20"/>
      </w:rPr>
    </w:lvl>
    <w:lvl w:ilvl="8" w:tplc="567E790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60B6"/>
    <w:multiLevelType w:val="hybridMultilevel"/>
    <w:tmpl w:val="FDDA592A"/>
    <w:lvl w:ilvl="0" w:tplc="25FECE08">
      <w:start w:val="1"/>
      <w:numFmt w:val="bullet"/>
      <w:lvlText w:val=""/>
      <w:lvlJc w:val="left"/>
      <w:pPr>
        <w:tabs>
          <w:tab w:val="num" w:pos="720"/>
        </w:tabs>
        <w:ind w:left="720" w:hanging="360"/>
      </w:pPr>
      <w:rPr>
        <w:rFonts w:ascii="Symbol" w:hAnsi="Symbol" w:hint="default"/>
        <w:sz w:val="20"/>
      </w:rPr>
    </w:lvl>
    <w:lvl w:ilvl="1" w:tplc="A16C266C" w:tentative="1">
      <w:start w:val="1"/>
      <w:numFmt w:val="bullet"/>
      <w:lvlText w:val="o"/>
      <w:lvlJc w:val="left"/>
      <w:pPr>
        <w:tabs>
          <w:tab w:val="num" w:pos="1440"/>
        </w:tabs>
        <w:ind w:left="1440" w:hanging="360"/>
      </w:pPr>
      <w:rPr>
        <w:rFonts w:ascii="Courier New" w:hAnsi="Courier New" w:hint="default"/>
        <w:sz w:val="20"/>
      </w:rPr>
    </w:lvl>
    <w:lvl w:ilvl="2" w:tplc="6A6E7CE2" w:tentative="1">
      <w:start w:val="1"/>
      <w:numFmt w:val="bullet"/>
      <w:lvlText w:val=""/>
      <w:lvlJc w:val="left"/>
      <w:pPr>
        <w:tabs>
          <w:tab w:val="num" w:pos="2160"/>
        </w:tabs>
        <w:ind w:left="2160" w:hanging="360"/>
      </w:pPr>
      <w:rPr>
        <w:rFonts w:ascii="Wingdings" w:hAnsi="Wingdings" w:hint="default"/>
        <w:sz w:val="20"/>
      </w:rPr>
    </w:lvl>
    <w:lvl w:ilvl="3" w:tplc="6D5AABB0" w:tentative="1">
      <w:start w:val="1"/>
      <w:numFmt w:val="bullet"/>
      <w:lvlText w:val=""/>
      <w:lvlJc w:val="left"/>
      <w:pPr>
        <w:tabs>
          <w:tab w:val="num" w:pos="2880"/>
        </w:tabs>
        <w:ind w:left="2880" w:hanging="360"/>
      </w:pPr>
      <w:rPr>
        <w:rFonts w:ascii="Wingdings" w:hAnsi="Wingdings" w:hint="default"/>
        <w:sz w:val="20"/>
      </w:rPr>
    </w:lvl>
    <w:lvl w:ilvl="4" w:tplc="EEB8B7AC" w:tentative="1">
      <w:start w:val="1"/>
      <w:numFmt w:val="bullet"/>
      <w:lvlText w:val=""/>
      <w:lvlJc w:val="left"/>
      <w:pPr>
        <w:tabs>
          <w:tab w:val="num" w:pos="3600"/>
        </w:tabs>
        <w:ind w:left="3600" w:hanging="360"/>
      </w:pPr>
      <w:rPr>
        <w:rFonts w:ascii="Wingdings" w:hAnsi="Wingdings" w:hint="default"/>
        <w:sz w:val="20"/>
      </w:rPr>
    </w:lvl>
    <w:lvl w:ilvl="5" w:tplc="CDC6E0C4" w:tentative="1">
      <w:start w:val="1"/>
      <w:numFmt w:val="bullet"/>
      <w:lvlText w:val=""/>
      <w:lvlJc w:val="left"/>
      <w:pPr>
        <w:tabs>
          <w:tab w:val="num" w:pos="4320"/>
        </w:tabs>
        <w:ind w:left="4320" w:hanging="360"/>
      </w:pPr>
      <w:rPr>
        <w:rFonts w:ascii="Wingdings" w:hAnsi="Wingdings" w:hint="default"/>
        <w:sz w:val="20"/>
      </w:rPr>
    </w:lvl>
    <w:lvl w:ilvl="6" w:tplc="628C2672" w:tentative="1">
      <w:start w:val="1"/>
      <w:numFmt w:val="bullet"/>
      <w:lvlText w:val=""/>
      <w:lvlJc w:val="left"/>
      <w:pPr>
        <w:tabs>
          <w:tab w:val="num" w:pos="5040"/>
        </w:tabs>
        <w:ind w:left="5040" w:hanging="360"/>
      </w:pPr>
      <w:rPr>
        <w:rFonts w:ascii="Wingdings" w:hAnsi="Wingdings" w:hint="default"/>
        <w:sz w:val="20"/>
      </w:rPr>
    </w:lvl>
    <w:lvl w:ilvl="7" w:tplc="502E8904" w:tentative="1">
      <w:start w:val="1"/>
      <w:numFmt w:val="bullet"/>
      <w:lvlText w:val=""/>
      <w:lvlJc w:val="left"/>
      <w:pPr>
        <w:tabs>
          <w:tab w:val="num" w:pos="5760"/>
        </w:tabs>
        <w:ind w:left="5760" w:hanging="360"/>
      </w:pPr>
      <w:rPr>
        <w:rFonts w:ascii="Wingdings" w:hAnsi="Wingdings" w:hint="default"/>
        <w:sz w:val="20"/>
      </w:rPr>
    </w:lvl>
    <w:lvl w:ilvl="8" w:tplc="C100CA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09ED"/>
    <w:multiLevelType w:val="hybridMultilevel"/>
    <w:tmpl w:val="071C113E"/>
    <w:lvl w:ilvl="0" w:tplc="FF0AAE24">
      <w:start w:val="1"/>
      <w:numFmt w:val="bullet"/>
      <w:lvlText w:val=""/>
      <w:lvlJc w:val="left"/>
      <w:pPr>
        <w:tabs>
          <w:tab w:val="num" w:pos="720"/>
        </w:tabs>
        <w:ind w:left="720" w:hanging="360"/>
      </w:pPr>
      <w:rPr>
        <w:rFonts w:ascii="Symbol" w:hAnsi="Symbol" w:hint="default"/>
        <w:sz w:val="20"/>
      </w:rPr>
    </w:lvl>
    <w:lvl w:ilvl="1" w:tplc="1B8C1B88" w:tentative="1">
      <w:start w:val="1"/>
      <w:numFmt w:val="bullet"/>
      <w:lvlText w:val="o"/>
      <w:lvlJc w:val="left"/>
      <w:pPr>
        <w:tabs>
          <w:tab w:val="num" w:pos="1440"/>
        </w:tabs>
        <w:ind w:left="1440" w:hanging="360"/>
      </w:pPr>
      <w:rPr>
        <w:rFonts w:ascii="Courier New" w:hAnsi="Courier New" w:hint="default"/>
        <w:sz w:val="20"/>
      </w:rPr>
    </w:lvl>
    <w:lvl w:ilvl="2" w:tplc="9F842DD4" w:tentative="1">
      <w:start w:val="1"/>
      <w:numFmt w:val="bullet"/>
      <w:lvlText w:val=""/>
      <w:lvlJc w:val="left"/>
      <w:pPr>
        <w:tabs>
          <w:tab w:val="num" w:pos="2160"/>
        </w:tabs>
        <w:ind w:left="2160" w:hanging="360"/>
      </w:pPr>
      <w:rPr>
        <w:rFonts w:ascii="Wingdings" w:hAnsi="Wingdings" w:hint="default"/>
        <w:sz w:val="20"/>
      </w:rPr>
    </w:lvl>
    <w:lvl w:ilvl="3" w:tplc="93A47F64" w:tentative="1">
      <w:start w:val="1"/>
      <w:numFmt w:val="bullet"/>
      <w:lvlText w:val=""/>
      <w:lvlJc w:val="left"/>
      <w:pPr>
        <w:tabs>
          <w:tab w:val="num" w:pos="2880"/>
        </w:tabs>
        <w:ind w:left="2880" w:hanging="360"/>
      </w:pPr>
      <w:rPr>
        <w:rFonts w:ascii="Wingdings" w:hAnsi="Wingdings" w:hint="default"/>
        <w:sz w:val="20"/>
      </w:rPr>
    </w:lvl>
    <w:lvl w:ilvl="4" w:tplc="90D27162" w:tentative="1">
      <w:start w:val="1"/>
      <w:numFmt w:val="bullet"/>
      <w:lvlText w:val=""/>
      <w:lvlJc w:val="left"/>
      <w:pPr>
        <w:tabs>
          <w:tab w:val="num" w:pos="3600"/>
        </w:tabs>
        <w:ind w:left="3600" w:hanging="360"/>
      </w:pPr>
      <w:rPr>
        <w:rFonts w:ascii="Wingdings" w:hAnsi="Wingdings" w:hint="default"/>
        <w:sz w:val="20"/>
      </w:rPr>
    </w:lvl>
    <w:lvl w:ilvl="5" w:tplc="2CFAE298" w:tentative="1">
      <w:start w:val="1"/>
      <w:numFmt w:val="bullet"/>
      <w:lvlText w:val=""/>
      <w:lvlJc w:val="left"/>
      <w:pPr>
        <w:tabs>
          <w:tab w:val="num" w:pos="4320"/>
        </w:tabs>
        <w:ind w:left="4320" w:hanging="360"/>
      </w:pPr>
      <w:rPr>
        <w:rFonts w:ascii="Wingdings" w:hAnsi="Wingdings" w:hint="default"/>
        <w:sz w:val="20"/>
      </w:rPr>
    </w:lvl>
    <w:lvl w:ilvl="6" w:tplc="935218D4" w:tentative="1">
      <w:start w:val="1"/>
      <w:numFmt w:val="bullet"/>
      <w:lvlText w:val=""/>
      <w:lvlJc w:val="left"/>
      <w:pPr>
        <w:tabs>
          <w:tab w:val="num" w:pos="5040"/>
        </w:tabs>
        <w:ind w:left="5040" w:hanging="360"/>
      </w:pPr>
      <w:rPr>
        <w:rFonts w:ascii="Wingdings" w:hAnsi="Wingdings" w:hint="default"/>
        <w:sz w:val="20"/>
      </w:rPr>
    </w:lvl>
    <w:lvl w:ilvl="7" w:tplc="EC0AE65A" w:tentative="1">
      <w:start w:val="1"/>
      <w:numFmt w:val="bullet"/>
      <w:lvlText w:val=""/>
      <w:lvlJc w:val="left"/>
      <w:pPr>
        <w:tabs>
          <w:tab w:val="num" w:pos="5760"/>
        </w:tabs>
        <w:ind w:left="5760" w:hanging="360"/>
      </w:pPr>
      <w:rPr>
        <w:rFonts w:ascii="Wingdings" w:hAnsi="Wingdings" w:hint="default"/>
        <w:sz w:val="20"/>
      </w:rPr>
    </w:lvl>
    <w:lvl w:ilvl="8" w:tplc="C80282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E4D54"/>
    <w:multiLevelType w:val="hybridMultilevel"/>
    <w:tmpl w:val="A1B63D14"/>
    <w:lvl w:ilvl="0" w:tplc="A1E41570">
      <w:start w:val="1"/>
      <w:numFmt w:val="bullet"/>
      <w:lvlText w:val=""/>
      <w:lvlJc w:val="left"/>
      <w:pPr>
        <w:tabs>
          <w:tab w:val="num" w:pos="720"/>
        </w:tabs>
        <w:ind w:left="720" w:hanging="360"/>
      </w:pPr>
      <w:rPr>
        <w:rFonts w:ascii="Symbol" w:hAnsi="Symbol" w:hint="default"/>
        <w:sz w:val="20"/>
      </w:rPr>
    </w:lvl>
    <w:lvl w:ilvl="1" w:tplc="B99C289E" w:tentative="1">
      <w:start w:val="1"/>
      <w:numFmt w:val="bullet"/>
      <w:lvlText w:val="o"/>
      <w:lvlJc w:val="left"/>
      <w:pPr>
        <w:tabs>
          <w:tab w:val="num" w:pos="1440"/>
        </w:tabs>
        <w:ind w:left="1440" w:hanging="360"/>
      </w:pPr>
      <w:rPr>
        <w:rFonts w:ascii="Courier New" w:hAnsi="Courier New" w:hint="default"/>
        <w:sz w:val="20"/>
      </w:rPr>
    </w:lvl>
    <w:lvl w:ilvl="2" w:tplc="9A46EEF6" w:tentative="1">
      <w:start w:val="1"/>
      <w:numFmt w:val="bullet"/>
      <w:lvlText w:val=""/>
      <w:lvlJc w:val="left"/>
      <w:pPr>
        <w:tabs>
          <w:tab w:val="num" w:pos="2160"/>
        </w:tabs>
        <w:ind w:left="2160" w:hanging="360"/>
      </w:pPr>
      <w:rPr>
        <w:rFonts w:ascii="Wingdings" w:hAnsi="Wingdings" w:hint="default"/>
        <w:sz w:val="20"/>
      </w:rPr>
    </w:lvl>
    <w:lvl w:ilvl="3" w:tplc="0A1EA0F0" w:tentative="1">
      <w:start w:val="1"/>
      <w:numFmt w:val="bullet"/>
      <w:lvlText w:val=""/>
      <w:lvlJc w:val="left"/>
      <w:pPr>
        <w:tabs>
          <w:tab w:val="num" w:pos="2880"/>
        </w:tabs>
        <w:ind w:left="2880" w:hanging="360"/>
      </w:pPr>
      <w:rPr>
        <w:rFonts w:ascii="Wingdings" w:hAnsi="Wingdings" w:hint="default"/>
        <w:sz w:val="20"/>
      </w:rPr>
    </w:lvl>
    <w:lvl w:ilvl="4" w:tplc="98D846D0" w:tentative="1">
      <w:start w:val="1"/>
      <w:numFmt w:val="bullet"/>
      <w:lvlText w:val=""/>
      <w:lvlJc w:val="left"/>
      <w:pPr>
        <w:tabs>
          <w:tab w:val="num" w:pos="3600"/>
        </w:tabs>
        <w:ind w:left="3600" w:hanging="360"/>
      </w:pPr>
      <w:rPr>
        <w:rFonts w:ascii="Wingdings" w:hAnsi="Wingdings" w:hint="default"/>
        <w:sz w:val="20"/>
      </w:rPr>
    </w:lvl>
    <w:lvl w:ilvl="5" w:tplc="13BA3112" w:tentative="1">
      <w:start w:val="1"/>
      <w:numFmt w:val="bullet"/>
      <w:lvlText w:val=""/>
      <w:lvlJc w:val="left"/>
      <w:pPr>
        <w:tabs>
          <w:tab w:val="num" w:pos="4320"/>
        </w:tabs>
        <w:ind w:left="4320" w:hanging="360"/>
      </w:pPr>
      <w:rPr>
        <w:rFonts w:ascii="Wingdings" w:hAnsi="Wingdings" w:hint="default"/>
        <w:sz w:val="20"/>
      </w:rPr>
    </w:lvl>
    <w:lvl w:ilvl="6" w:tplc="D73A7D6C" w:tentative="1">
      <w:start w:val="1"/>
      <w:numFmt w:val="bullet"/>
      <w:lvlText w:val=""/>
      <w:lvlJc w:val="left"/>
      <w:pPr>
        <w:tabs>
          <w:tab w:val="num" w:pos="5040"/>
        </w:tabs>
        <w:ind w:left="5040" w:hanging="360"/>
      </w:pPr>
      <w:rPr>
        <w:rFonts w:ascii="Wingdings" w:hAnsi="Wingdings" w:hint="default"/>
        <w:sz w:val="20"/>
      </w:rPr>
    </w:lvl>
    <w:lvl w:ilvl="7" w:tplc="3A9CD8BE" w:tentative="1">
      <w:start w:val="1"/>
      <w:numFmt w:val="bullet"/>
      <w:lvlText w:val=""/>
      <w:lvlJc w:val="left"/>
      <w:pPr>
        <w:tabs>
          <w:tab w:val="num" w:pos="5760"/>
        </w:tabs>
        <w:ind w:left="5760" w:hanging="360"/>
      </w:pPr>
      <w:rPr>
        <w:rFonts w:ascii="Wingdings" w:hAnsi="Wingdings" w:hint="default"/>
        <w:sz w:val="20"/>
      </w:rPr>
    </w:lvl>
    <w:lvl w:ilvl="8" w:tplc="844E16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31933"/>
    <w:multiLevelType w:val="hybridMultilevel"/>
    <w:tmpl w:val="D3063EC0"/>
    <w:lvl w:ilvl="0" w:tplc="D6587716">
      <w:start w:val="1"/>
      <w:numFmt w:val="bullet"/>
      <w:lvlText w:val=""/>
      <w:lvlJc w:val="left"/>
      <w:pPr>
        <w:tabs>
          <w:tab w:val="num" w:pos="720"/>
        </w:tabs>
        <w:ind w:left="720" w:hanging="360"/>
      </w:pPr>
      <w:rPr>
        <w:rFonts w:ascii="Symbol" w:hAnsi="Symbol" w:hint="default"/>
        <w:sz w:val="20"/>
      </w:rPr>
    </w:lvl>
    <w:lvl w:ilvl="1" w:tplc="F52A02E6" w:tentative="1">
      <w:start w:val="1"/>
      <w:numFmt w:val="bullet"/>
      <w:lvlText w:val="o"/>
      <w:lvlJc w:val="left"/>
      <w:pPr>
        <w:tabs>
          <w:tab w:val="num" w:pos="1440"/>
        </w:tabs>
        <w:ind w:left="1440" w:hanging="360"/>
      </w:pPr>
      <w:rPr>
        <w:rFonts w:ascii="Courier New" w:hAnsi="Courier New" w:hint="default"/>
        <w:sz w:val="20"/>
      </w:rPr>
    </w:lvl>
    <w:lvl w:ilvl="2" w:tplc="8E3C08BC" w:tentative="1">
      <w:start w:val="1"/>
      <w:numFmt w:val="bullet"/>
      <w:lvlText w:val=""/>
      <w:lvlJc w:val="left"/>
      <w:pPr>
        <w:tabs>
          <w:tab w:val="num" w:pos="2160"/>
        </w:tabs>
        <w:ind w:left="2160" w:hanging="360"/>
      </w:pPr>
      <w:rPr>
        <w:rFonts w:ascii="Wingdings" w:hAnsi="Wingdings" w:hint="default"/>
        <w:sz w:val="20"/>
      </w:rPr>
    </w:lvl>
    <w:lvl w:ilvl="3" w:tplc="5C62873A" w:tentative="1">
      <w:start w:val="1"/>
      <w:numFmt w:val="bullet"/>
      <w:lvlText w:val=""/>
      <w:lvlJc w:val="left"/>
      <w:pPr>
        <w:tabs>
          <w:tab w:val="num" w:pos="2880"/>
        </w:tabs>
        <w:ind w:left="2880" w:hanging="360"/>
      </w:pPr>
      <w:rPr>
        <w:rFonts w:ascii="Wingdings" w:hAnsi="Wingdings" w:hint="default"/>
        <w:sz w:val="20"/>
      </w:rPr>
    </w:lvl>
    <w:lvl w:ilvl="4" w:tplc="2EFA7258" w:tentative="1">
      <w:start w:val="1"/>
      <w:numFmt w:val="bullet"/>
      <w:lvlText w:val=""/>
      <w:lvlJc w:val="left"/>
      <w:pPr>
        <w:tabs>
          <w:tab w:val="num" w:pos="3600"/>
        </w:tabs>
        <w:ind w:left="3600" w:hanging="360"/>
      </w:pPr>
      <w:rPr>
        <w:rFonts w:ascii="Wingdings" w:hAnsi="Wingdings" w:hint="default"/>
        <w:sz w:val="20"/>
      </w:rPr>
    </w:lvl>
    <w:lvl w:ilvl="5" w:tplc="2D9C3458" w:tentative="1">
      <w:start w:val="1"/>
      <w:numFmt w:val="bullet"/>
      <w:lvlText w:val=""/>
      <w:lvlJc w:val="left"/>
      <w:pPr>
        <w:tabs>
          <w:tab w:val="num" w:pos="4320"/>
        </w:tabs>
        <w:ind w:left="4320" w:hanging="360"/>
      </w:pPr>
      <w:rPr>
        <w:rFonts w:ascii="Wingdings" w:hAnsi="Wingdings" w:hint="default"/>
        <w:sz w:val="20"/>
      </w:rPr>
    </w:lvl>
    <w:lvl w:ilvl="6" w:tplc="8B887C7C" w:tentative="1">
      <w:start w:val="1"/>
      <w:numFmt w:val="bullet"/>
      <w:lvlText w:val=""/>
      <w:lvlJc w:val="left"/>
      <w:pPr>
        <w:tabs>
          <w:tab w:val="num" w:pos="5040"/>
        </w:tabs>
        <w:ind w:left="5040" w:hanging="360"/>
      </w:pPr>
      <w:rPr>
        <w:rFonts w:ascii="Wingdings" w:hAnsi="Wingdings" w:hint="default"/>
        <w:sz w:val="20"/>
      </w:rPr>
    </w:lvl>
    <w:lvl w:ilvl="7" w:tplc="29EEDF2A" w:tentative="1">
      <w:start w:val="1"/>
      <w:numFmt w:val="bullet"/>
      <w:lvlText w:val=""/>
      <w:lvlJc w:val="left"/>
      <w:pPr>
        <w:tabs>
          <w:tab w:val="num" w:pos="5760"/>
        </w:tabs>
        <w:ind w:left="5760" w:hanging="360"/>
      </w:pPr>
      <w:rPr>
        <w:rFonts w:ascii="Wingdings" w:hAnsi="Wingdings" w:hint="default"/>
        <w:sz w:val="20"/>
      </w:rPr>
    </w:lvl>
    <w:lvl w:ilvl="8" w:tplc="D242D8F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01848"/>
    <w:multiLevelType w:val="hybridMultilevel"/>
    <w:tmpl w:val="6E0A13A0"/>
    <w:lvl w:ilvl="0" w:tplc="65C237C2">
      <w:start w:val="1"/>
      <w:numFmt w:val="bullet"/>
      <w:lvlText w:val=""/>
      <w:lvlJc w:val="left"/>
      <w:pPr>
        <w:tabs>
          <w:tab w:val="num" w:pos="720"/>
        </w:tabs>
        <w:ind w:left="720" w:hanging="360"/>
      </w:pPr>
      <w:rPr>
        <w:rFonts w:ascii="Symbol" w:hAnsi="Symbol" w:hint="default"/>
        <w:sz w:val="20"/>
      </w:rPr>
    </w:lvl>
    <w:lvl w:ilvl="1" w:tplc="610C793E">
      <w:start w:val="1"/>
      <w:numFmt w:val="bullet"/>
      <w:lvlText w:val="o"/>
      <w:lvlJc w:val="left"/>
      <w:pPr>
        <w:tabs>
          <w:tab w:val="num" w:pos="1440"/>
        </w:tabs>
        <w:ind w:left="1440" w:hanging="360"/>
      </w:pPr>
      <w:rPr>
        <w:rFonts w:ascii="Courier New" w:hAnsi="Courier New" w:hint="default"/>
        <w:sz w:val="20"/>
      </w:rPr>
    </w:lvl>
    <w:lvl w:ilvl="2" w:tplc="9ABA5984" w:tentative="1">
      <w:start w:val="1"/>
      <w:numFmt w:val="bullet"/>
      <w:lvlText w:val=""/>
      <w:lvlJc w:val="left"/>
      <w:pPr>
        <w:tabs>
          <w:tab w:val="num" w:pos="2160"/>
        </w:tabs>
        <w:ind w:left="2160" w:hanging="360"/>
      </w:pPr>
      <w:rPr>
        <w:rFonts w:ascii="Wingdings" w:hAnsi="Wingdings" w:hint="default"/>
        <w:sz w:val="20"/>
      </w:rPr>
    </w:lvl>
    <w:lvl w:ilvl="3" w:tplc="715A052C" w:tentative="1">
      <w:start w:val="1"/>
      <w:numFmt w:val="bullet"/>
      <w:lvlText w:val=""/>
      <w:lvlJc w:val="left"/>
      <w:pPr>
        <w:tabs>
          <w:tab w:val="num" w:pos="2880"/>
        </w:tabs>
        <w:ind w:left="2880" w:hanging="360"/>
      </w:pPr>
      <w:rPr>
        <w:rFonts w:ascii="Wingdings" w:hAnsi="Wingdings" w:hint="default"/>
        <w:sz w:val="20"/>
      </w:rPr>
    </w:lvl>
    <w:lvl w:ilvl="4" w:tplc="D9F2D174" w:tentative="1">
      <w:start w:val="1"/>
      <w:numFmt w:val="bullet"/>
      <w:lvlText w:val=""/>
      <w:lvlJc w:val="left"/>
      <w:pPr>
        <w:tabs>
          <w:tab w:val="num" w:pos="3600"/>
        </w:tabs>
        <w:ind w:left="3600" w:hanging="360"/>
      </w:pPr>
      <w:rPr>
        <w:rFonts w:ascii="Wingdings" w:hAnsi="Wingdings" w:hint="default"/>
        <w:sz w:val="20"/>
      </w:rPr>
    </w:lvl>
    <w:lvl w:ilvl="5" w:tplc="CAA80BF8" w:tentative="1">
      <w:start w:val="1"/>
      <w:numFmt w:val="bullet"/>
      <w:lvlText w:val=""/>
      <w:lvlJc w:val="left"/>
      <w:pPr>
        <w:tabs>
          <w:tab w:val="num" w:pos="4320"/>
        </w:tabs>
        <w:ind w:left="4320" w:hanging="360"/>
      </w:pPr>
      <w:rPr>
        <w:rFonts w:ascii="Wingdings" w:hAnsi="Wingdings" w:hint="default"/>
        <w:sz w:val="20"/>
      </w:rPr>
    </w:lvl>
    <w:lvl w:ilvl="6" w:tplc="9CA29C80" w:tentative="1">
      <w:start w:val="1"/>
      <w:numFmt w:val="bullet"/>
      <w:lvlText w:val=""/>
      <w:lvlJc w:val="left"/>
      <w:pPr>
        <w:tabs>
          <w:tab w:val="num" w:pos="5040"/>
        </w:tabs>
        <w:ind w:left="5040" w:hanging="360"/>
      </w:pPr>
      <w:rPr>
        <w:rFonts w:ascii="Wingdings" w:hAnsi="Wingdings" w:hint="default"/>
        <w:sz w:val="20"/>
      </w:rPr>
    </w:lvl>
    <w:lvl w:ilvl="7" w:tplc="4CEE9C02" w:tentative="1">
      <w:start w:val="1"/>
      <w:numFmt w:val="bullet"/>
      <w:lvlText w:val=""/>
      <w:lvlJc w:val="left"/>
      <w:pPr>
        <w:tabs>
          <w:tab w:val="num" w:pos="5760"/>
        </w:tabs>
        <w:ind w:left="5760" w:hanging="360"/>
      </w:pPr>
      <w:rPr>
        <w:rFonts w:ascii="Wingdings" w:hAnsi="Wingdings" w:hint="default"/>
        <w:sz w:val="20"/>
      </w:rPr>
    </w:lvl>
    <w:lvl w:ilvl="8" w:tplc="A36614D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D490C"/>
    <w:multiLevelType w:val="hybridMultilevel"/>
    <w:tmpl w:val="39BC5264"/>
    <w:lvl w:ilvl="0" w:tplc="6138229E">
      <w:start w:val="1"/>
      <w:numFmt w:val="bullet"/>
      <w:lvlText w:val=""/>
      <w:lvlJc w:val="left"/>
      <w:pPr>
        <w:tabs>
          <w:tab w:val="num" w:pos="720"/>
        </w:tabs>
        <w:ind w:left="720" w:hanging="360"/>
      </w:pPr>
      <w:rPr>
        <w:rFonts w:ascii="Symbol" w:hAnsi="Symbol" w:hint="default"/>
        <w:sz w:val="20"/>
      </w:rPr>
    </w:lvl>
    <w:lvl w:ilvl="1" w:tplc="6C00DEA2" w:tentative="1">
      <w:start w:val="1"/>
      <w:numFmt w:val="bullet"/>
      <w:lvlText w:val="o"/>
      <w:lvlJc w:val="left"/>
      <w:pPr>
        <w:tabs>
          <w:tab w:val="num" w:pos="1440"/>
        </w:tabs>
        <w:ind w:left="1440" w:hanging="360"/>
      </w:pPr>
      <w:rPr>
        <w:rFonts w:ascii="Courier New" w:hAnsi="Courier New" w:hint="default"/>
        <w:sz w:val="20"/>
      </w:rPr>
    </w:lvl>
    <w:lvl w:ilvl="2" w:tplc="99A4D4E4" w:tentative="1">
      <w:start w:val="1"/>
      <w:numFmt w:val="bullet"/>
      <w:lvlText w:val=""/>
      <w:lvlJc w:val="left"/>
      <w:pPr>
        <w:tabs>
          <w:tab w:val="num" w:pos="2160"/>
        </w:tabs>
        <w:ind w:left="2160" w:hanging="360"/>
      </w:pPr>
      <w:rPr>
        <w:rFonts w:ascii="Wingdings" w:hAnsi="Wingdings" w:hint="default"/>
        <w:sz w:val="20"/>
      </w:rPr>
    </w:lvl>
    <w:lvl w:ilvl="3" w:tplc="A8AC4240" w:tentative="1">
      <w:start w:val="1"/>
      <w:numFmt w:val="bullet"/>
      <w:lvlText w:val=""/>
      <w:lvlJc w:val="left"/>
      <w:pPr>
        <w:tabs>
          <w:tab w:val="num" w:pos="2880"/>
        </w:tabs>
        <w:ind w:left="2880" w:hanging="360"/>
      </w:pPr>
      <w:rPr>
        <w:rFonts w:ascii="Wingdings" w:hAnsi="Wingdings" w:hint="default"/>
        <w:sz w:val="20"/>
      </w:rPr>
    </w:lvl>
    <w:lvl w:ilvl="4" w:tplc="ED58CA06" w:tentative="1">
      <w:start w:val="1"/>
      <w:numFmt w:val="bullet"/>
      <w:lvlText w:val=""/>
      <w:lvlJc w:val="left"/>
      <w:pPr>
        <w:tabs>
          <w:tab w:val="num" w:pos="3600"/>
        </w:tabs>
        <w:ind w:left="3600" w:hanging="360"/>
      </w:pPr>
      <w:rPr>
        <w:rFonts w:ascii="Wingdings" w:hAnsi="Wingdings" w:hint="default"/>
        <w:sz w:val="20"/>
      </w:rPr>
    </w:lvl>
    <w:lvl w:ilvl="5" w:tplc="F426D994" w:tentative="1">
      <w:start w:val="1"/>
      <w:numFmt w:val="bullet"/>
      <w:lvlText w:val=""/>
      <w:lvlJc w:val="left"/>
      <w:pPr>
        <w:tabs>
          <w:tab w:val="num" w:pos="4320"/>
        </w:tabs>
        <w:ind w:left="4320" w:hanging="360"/>
      </w:pPr>
      <w:rPr>
        <w:rFonts w:ascii="Wingdings" w:hAnsi="Wingdings" w:hint="default"/>
        <w:sz w:val="20"/>
      </w:rPr>
    </w:lvl>
    <w:lvl w:ilvl="6" w:tplc="ADCAC87C" w:tentative="1">
      <w:start w:val="1"/>
      <w:numFmt w:val="bullet"/>
      <w:lvlText w:val=""/>
      <w:lvlJc w:val="left"/>
      <w:pPr>
        <w:tabs>
          <w:tab w:val="num" w:pos="5040"/>
        </w:tabs>
        <w:ind w:left="5040" w:hanging="360"/>
      </w:pPr>
      <w:rPr>
        <w:rFonts w:ascii="Wingdings" w:hAnsi="Wingdings" w:hint="default"/>
        <w:sz w:val="20"/>
      </w:rPr>
    </w:lvl>
    <w:lvl w:ilvl="7" w:tplc="D3A2663A" w:tentative="1">
      <w:start w:val="1"/>
      <w:numFmt w:val="bullet"/>
      <w:lvlText w:val=""/>
      <w:lvlJc w:val="left"/>
      <w:pPr>
        <w:tabs>
          <w:tab w:val="num" w:pos="5760"/>
        </w:tabs>
        <w:ind w:left="5760" w:hanging="360"/>
      </w:pPr>
      <w:rPr>
        <w:rFonts w:ascii="Wingdings" w:hAnsi="Wingdings" w:hint="default"/>
        <w:sz w:val="20"/>
      </w:rPr>
    </w:lvl>
    <w:lvl w:ilvl="8" w:tplc="2B3E482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F1E91"/>
    <w:multiLevelType w:val="hybridMultilevel"/>
    <w:tmpl w:val="C1A0C5D0"/>
    <w:lvl w:ilvl="0" w:tplc="39AC006E">
      <w:start w:val="1"/>
      <w:numFmt w:val="bullet"/>
      <w:lvlText w:val=""/>
      <w:lvlJc w:val="left"/>
      <w:pPr>
        <w:tabs>
          <w:tab w:val="num" w:pos="720"/>
        </w:tabs>
        <w:ind w:left="720" w:hanging="360"/>
      </w:pPr>
      <w:rPr>
        <w:rFonts w:ascii="Symbol" w:hAnsi="Symbol" w:hint="default"/>
        <w:sz w:val="20"/>
      </w:rPr>
    </w:lvl>
    <w:lvl w:ilvl="1" w:tplc="E35E23D4" w:tentative="1">
      <w:start w:val="1"/>
      <w:numFmt w:val="bullet"/>
      <w:lvlText w:val="o"/>
      <w:lvlJc w:val="left"/>
      <w:pPr>
        <w:tabs>
          <w:tab w:val="num" w:pos="1440"/>
        </w:tabs>
        <w:ind w:left="1440" w:hanging="360"/>
      </w:pPr>
      <w:rPr>
        <w:rFonts w:ascii="Courier New" w:hAnsi="Courier New" w:hint="default"/>
        <w:sz w:val="20"/>
      </w:rPr>
    </w:lvl>
    <w:lvl w:ilvl="2" w:tplc="F028EC62" w:tentative="1">
      <w:start w:val="1"/>
      <w:numFmt w:val="bullet"/>
      <w:lvlText w:val=""/>
      <w:lvlJc w:val="left"/>
      <w:pPr>
        <w:tabs>
          <w:tab w:val="num" w:pos="2160"/>
        </w:tabs>
        <w:ind w:left="2160" w:hanging="360"/>
      </w:pPr>
      <w:rPr>
        <w:rFonts w:ascii="Wingdings" w:hAnsi="Wingdings" w:hint="default"/>
        <w:sz w:val="20"/>
      </w:rPr>
    </w:lvl>
    <w:lvl w:ilvl="3" w:tplc="FC3E5DAC" w:tentative="1">
      <w:start w:val="1"/>
      <w:numFmt w:val="bullet"/>
      <w:lvlText w:val=""/>
      <w:lvlJc w:val="left"/>
      <w:pPr>
        <w:tabs>
          <w:tab w:val="num" w:pos="2880"/>
        </w:tabs>
        <w:ind w:left="2880" w:hanging="360"/>
      </w:pPr>
      <w:rPr>
        <w:rFonts w:ascii="Wingdings" w:hAnsi="Wingdings" w:hint="default"/>
        <w:sz w:val="20"/>
      </w:rPr>
    </w:lvl>
    <w:lvl w:ilvl="4" w:tplc="FD98765E" w:tentative="1">
      <w:start w:val="1"/>
      <w:numFmt w:val="bullet"/>
      <w:lvlText w:val=""/>
      <w:lvlJc w:val="left"/>
      <w:pPr>
        <w:tabs>
          <w:tab w:val="num" w:pos="3600"/>
        </w:tabs>
        <w:ind w:left="3600" w:hanging="360"/>
      </w:pPr>
      <w:rPr>
        <w:rFonts w:ascii="Wingdings" w:hAnsi="Wingdings" w:hint="default"/>
        <w:sz w:val="20"/>
      </w:rPr>
    </w:lvl>
    <w:lvl w:ilvl="5" w:tplc="873A2B58" w:tentative="1">
      <w:start w:val="1"/>
      <w:numFmt w:val="bullet"/>
      <w:lvlText w:val=""/>
      <w:lvlJc w:val="left"/>
      <w:pPr>
        <w:tabs>
          <w:tab w:val="num" w:pos="4320"/>
        </w:tabs>
        <w:ind w:left="4320" w:hanging="360"/>
      </w:pPr>
      <w:rPr>
        <w:rFonts w:ascii="Wingdings" w:hAnsi="Wingdings" w:hint="default"/>
        <w:sz w:val="20"/>
      </w:rPr>
    </w:lvl>
    <w:lvl w:ilvl="6" w:tplc="18BEB0E2" w:tentative="1">
      <w:start w:val="1"/>
      <w:numFmt w:val="bullet"/>
      <w:lvlText w:val=""/>
      <w:lvlJc w:val="left"/>
      <w:pPr>
        <w:tabs>
          <w:tab w:val="num" w:pos="5040"/>
        </w:tabs>
        <w:ind w:left="5040" w:hanging="360"/>
      </w:pPr>
      <w:rPr>
        <w:rFonts w:ascii="Wingdings" w:hAnsi="Wingdings" w:hint="default"/>
        <w:sz w:val="20"/>
      </w:rPr>
    </w:lvl>
    <w:lvl w:ilvl="7" w:tplc="8294EC5A" w:tentative="1">
      <w:start w:val="1"/>
      <w:numFmt w:val="bullet"/>
      <w:lvlText w:val=""/>
      <w:lvlJc w:val="left"/>
      <w:pPr>
        <w:tabs>
          <w:tab w:val="num" w:pos="5760"/>
        </w:tabs>
        <w:ind w:left="5760" w:hanging="360"/>
      </w:pPr>
      <w:rPr>
        <w:rFonts w:ascii="Wingdings" w:hAnsi="Wingdings" w:hint="default"/>
        <w:sz w:val="20"/>
      </w:rPr>
    </w:lvl>
    <w:lvl w:ilvl="8" w:tplc="ED242AD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F49F1"/>
    <w:multiLevelType w:val="hybridMultilevel"/>
    <w:tmpl w:val="DEE0DBFC"/>
    <w:lvl w:ilvl="0" w:tplc="0596CC46">
      <w:start w:val="1"/>
      <w:numFmt w:val="bullet"/>
      <w:lvlText w:val=""/>
      <w:lvlJc w:val="left"/>
      <w:pPr>
        <w:tabs>
          <w:tab w:val="num" w:pos="720"/>
        </w:tabs>
        <w:ind w:left="720" w:hanging="360"/>
      </w:pPr>
      <w:rPr>
        <w:rFonts w:ascii="Symbol" w:hAnsi="Symbol" w:hint="default"/>
        <w:sz w:val="20"/>
      </w:rPr>
    </w:lvl>
    <w:lvl w:ilvl="1" w:tplc="347E2642" w:tentative="1">
      <w:start w:val="1"/>
      <w:numFmt w:val="bullet"/>
      <w:lvlText w:val="o"/>
      <w:lvlJc w:val="left"/>
      <w:pPr>
        <w:tabs>
          <w:tab w:val="num" w:pos="1440"/>
        </w:tabs>
        <w:ind w:left="1440" w:hanging="360"/>
      </w:pPr>
      <w:rPr>
        <w:rFonts w:ascii="Courier New" w:hAnsi="Courier New" w:hint="default"/>
        <w:sz w:val="20"/>
      </w:rPr>
    </w:lvl>
    <w:lvl w:ilvl="2" w:tplc="01EAE7C4" w:tentative="1">
      <w:start w:val="1"/>
      <w:numFmt w:val="bullet"/>
      <w:lvlText w:val=""/>
      <w:lvlJc w:val="left"/>
      <w:pPr>
        <w:tabs>
          <w:tab w:val="num" w:pos="2160"/>
        </w:tabs>
        <w:ind w:left="2160" w:hanging="360"/>
      </w:pPr>
      <w:rPr>
        <w:rFonts w:ascii="Wingdings" w:hAnsi="Wingdings" w:hint="default"/>
        <w:sz w:val="20"/>
      </w:rPr>
    </w:lvl>
    <w:lvl w:ilvl="3" w:tplc="049655E4" w:tentative="1">
      <w:start w:val="1"/>
      <w:numFmt w:val="bullet"/>
      <w:lvlText w:val=""/>
      <w:lvlJc w:val="left"/>
      <w:pPr>
        <w:tabs>
          <w:tab w:val="num" w:pos="2880"/>
        </w:tabs>
        <w:ind w:left="2880" w:hanging="360"/>
      </w:pPr>
      <w:rPr>
        <w:rFonts w:ascii="Wingdings" w:hAnsi="Wingdings" w:hint="default"/>
        <w:sz w:val="20"/>
      </w:rPr>
    </w:lvl>
    <w:lvl w:ilvl="4" w:tplc="A18E4220" w:tentative="1">
      <w:start w:val="1"/>
      <w:numFmt w:val="bullet"/>
      <w:lvlText w:val=""/>
      <w:lvlJc w:val="left"/>
      <w:pPr>
        <w:tabs>
          <w:tab w:val="num" w:pos="3600"/>
        </w:tabs>
        <w:ind w:left="3600" w:hanging="360"/>
      </w:pPr>
      <w:rPr>
        <w:rFonts w:ascii="Wingdings" w:hAnsi="Wingdings" w:hint="default"/>
        <w:sz w:val="20"/>
      </w:rPr>
    </w:lvl>
    <w:lvl w:ilvl="5" w:tplc="4B5A4D80" w:tentative="1">
      <w:start w:val="1"/>
      <w:numFmt w:val="bullet"/>
      <w:lvlText w:val=""/>
      <w:lvlJc w:val="left"/>
      <w:pPr>
        <w:tabs>
          <w:tab w:val="num" w:pos="4320"/>
        </w:tabs>
        <w:ind w:left="4320" w:hanging="360"/>
      </w:pPr>
      <w:rPr>
        <w:rFonts w:ascii="Wingdings" w:hAnsi="Wingdings" w:hint="default"/>
        <w:sz w:val="20"/>
      </w:rPr>
    </w:lvl>
    <w:lvl w:ilvl="6" w:tplc="BA16815C" w:tentative="1">
      <w:start w:val="1"/>
      <w:numFmt w:val="bullet"/>
      <w:lvlText w:val=""/>
      <w:lvlJc w:val="left"/>
      <w:pPr>
        <w:tabs>
          <w:tab w:val="num" w:pos="5040"/>
        </w:tabs>
        <w:ind w:left="5040" w:hanging="360"/>
      </w:pPr>
      <w:rPr>
        <w:rFonts w:ascii="Wingdings" w:hAnsi="Wingdings" w:hint="default"/>
        <w:sz w:val="20"/>
      </w:rPr>
    </w:lvl>
    <w:lvl w:ilvl="7" w:tplc="086EABAC" w:tentative="1">
      <w:start w:val="1"/>
      <w:numFmt w:val="bullet"/>
      <w:lvlText w:val=""/>
      <w:lvlJc w:val="left"/>
      <w:pPr>
        <w:tabs>
          <w:tab w:val="num" w:pos="5760"/>
        </w:tabs>
        <w:ind w:left="5760" w:hanging="360"/>
      </w:pPr>
      <w:rPr>
        <w:rFonts w:ascii="Wingdings" w:hAnsi="Wingdings" w:hint="default"/>
        <w:sz w:val="20"/>
      </w:rPr>
    </w:lvl>
    <w:lvl w:ilvl="8" w:tplc="9816308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C3B64"/>
    <w:multiLevelType w:val="hybridMultilevel"/>
    <w:tmpl w:val="5AB0AE3C"/>
    <w:lvl w:ilvl="0" w:tplc="D430DCD8">
      <w:start w:val="1"/>
      <w:numFmt w:val="bullet"/>
      <w:lvlText w:val=""/>
      <w:lvlJc w:val="left"/>
      <w:pPr>
        <w:tabs>
          <w:tab w:val="num" w:pos="720"/>
        </w:tabs>
        <w:ind w:left="720" w:hanging="360"/>
      </w:pPr>
      <w:rPr>
        <w:rFonts w:ascii="Symbol" w:hAnsi="Symbol" w:hint="default"/>
        <w:sz w:val="20"/>
      </w:rPr>
    </w:lvl>
    <w:lvl w:ilvl="1" w:tplc="F56016A6" w:tentative="1">
      <w:start w:val="1"/>
      <w:numFmt w:val="bullet"/>
      <w:lvlText w:val="o"/>
      <w:lvlJc w:val="left"/>
      <w:pPr>
        <w:tabs>
          <w:tab w:val="num" w:pos="1440"/>
        </w:tabs>
        <w:ind w:left="1440" w:hanging="360"/>
      </w:pPr>
      <w:rPr>
        <w:rFonts w:ascii="Courier New" w:hAnsi="Courier New" w:hint="default"/>
        <w:sz w:val="20"/>
      </w:rPr>
    </w:lvl>
    <w:lvl w:ilvl="2" w:tplc="53DE01D2" w:tentative="1">
      <w:start w:val="1"/>
      <w:numFmt w:val="bullet"/>
      <w:lvlText w:val=""/>
      <w:lvlJc w:val="left"/>
      <w:pPr>
        <w:tabs>
          <w:tab w:val="num" w:pos="2160"/>
        </w:tabs>
        <w:ind w:left="2160" w:hanging="360"/>
      </w:pPr>
      <w:rPr>
        <w:rFonts w:ascii="Wingdings" w:hAnsi="Wingdings" w:hint="default"/>
        <w:sz w:val="20"/>
      </w:rPr>
    </w:lvl>
    <w:lvl w:ilvl="3" w:tplc="1A1AA7D2" w:tentative="1">
      <w:start w:val="1"/>
      <w:numFmt w:val="bullet"/>
      <w:lvlText w:val=""/>
      <w:lvlJc w:val="left"/>
      <w:pPr>
        <w:tabs>
          <w:tab w:val="num" w:pos="2880"/>
        </w:tabs>
        <w:ind w:left="2880" w:hanging="360"/>
      </w:pPr>
      <w:rPr>
        <w:rFonts w:ascii="Wingdings" w:hAnsi="Wingdings" w:hint="default"/>
        <w:sz w:val="20"/>
      </w:rPr>
    </w:lvl>
    <w:lvl w:ilvl="4" w:tplc="90D25F52" w:tentative="1">
      <w:start w:val="1"/>
      <w:numFmt w:val="bullet"/>
      <w:lvlText w:val=""/>
      <w:lvlJc w:val="left"/>
      <w:pPr>
        <w:tabs>
          <w:tab w:val="num" w:pos="3600"/>
        </w:tabs>
        <w:ind w:left="3600" w:hanging="360"/>
      </w:pPr>
      <w:rPr>
        <w:rFonts w:ascii="Wingdings" w:hAnsi="Wingdings" w:hint="default"/>
        <w:sz w:val="20"/>
      </w:rPr>
    </w:lvl>
    <w:lvl w:ilvl="5" w:tplc="67406306" w:tentative="1">
      <w:start w:val="1"/>
      <w:numFmt w:val="bullet"/>
      <w:lvlText w:val=""/>
      <w:lvlJc w:val="left"/>
      <w:pPr>
        <w:tabs>
          <w:tab w:val="num" w:pos="4320"/>
        </w:tabs>
        <w:ind w:left="4320" w:hanging="360"/>
      </w:pPr>
      <w:rPr>
        <w:rFonts w:ascii="Wingdings" w:hAnsi="Wingdings" w:hint="default"/>
        <w:sz w:val="20"/>
      </w:rPr>
    </w:lvl>
    <w:lvl w:ilvl="6" w:tplc="747A0EF8" w:tentative="1">
      <w:start w:val="1"/>
      <w:numFmt w:val="bullet"/>
      <w:lvlText w:val=""/>
      <w:lvlJc w:val="left"/>
      <w:pPr>
        <w:tabs>
          <w:tab w:val="num" w:pos="5040"/>
        </w:tabs>
        <w:ind w:left="5040" w:hanging="360"/>
      </w:pPr>
      <w:rPr>
        <w:rFonts w:ascii="Wingdings" w:hAnsi="Wingdings" w:hint="default"/>
        <w:sz w:val="20"/>
      </w:rPr>
    </w:lvl>
    <w:lvl w:ilvl="7" w:tplc="A168853E" w:tentative="1">
      <w:start w:val="1"/>
      <w:numFmt w:val="bullet"/>
      <w:lvlText w:val=""/>
      <w:lvlJc w:val="left"/>
      <w:pPr>
        <w:tabs>
          <w:tab w:val="num" w:pos="5760"/>
        </w:tabs>
        <w:ind w:left="5760" w:hanging="360"/>
      </w:pPr>
      <w:rPr>
        <w:rFonts w:ascii="Wingdings" w:hAnsi="Wingdings" w:hint="default"/>
        <w:sz w:val="20"/>
      </w:rPr>
    </w:lvl>
    <w:lvl w:ilvl="8" w:tplc="2040A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E27EC"/>
    <w:multiLevelType w:val="hybridMultilevel"/>
    <w:tmpl w:val="A10231B8"/>
    <w:lvl w:ilvl="0" w:tplc="D304CF60">
      <w:start w:val="1"/>
      <w:numFmt w:val="bullet"/>
      <w:lvlText w:val=""/>
      <w:lvlJc w:val="left"/>
      <w:pPr>
        <w:tabs>
          <w:tab w:val="num" w:pos="720"/>
        </w:tabs>
        <w:ind w:left="720" w:hanging="360"/>
      </w:pPr>
      <w:rPr>
        <w:rFonts w:ascii="Symbol" w:hAnsi="Symbol" w:hint="default"/>
        <w:sz w:val="20"/>
      </w:rPr>
    </w:lvl>
    <w:lvl w:ilvl="1" w:tplc="52F272E0" w:tentative="1">
      <w:start w:val="1"/>
      <w:numFmt w:val="bullet"/>
      <w:lvlText w:val="o"/>
      <w:lvlJc w:val="left"/>
      <w:pPr>
        <w:tabs>
          <w:tab w:val="num" w:pos="1440"/>
        </w:tabs>
        <w:ind w:left="1440" w:hanging="360"/>
      </w:pPr>
      <w:rPr>
        <w:rFonts w:ascii="Courier New" w:hAnsi="Courier New" w:hint="default"/>
        <w:sz w:val="20"/>
      </w:rPr>
    </w:lvl>
    <w:lvl w:ilvl="2" w:tplc="92684BD2" w:tentative="1">
      <w:start w:val="1"/>
      <w:numFmt w:val="bullet"/>
      <w:lvlText w:val=""/>
      <w:lvlJc w:val="left"/>
      <w:pPr>
        <w:tabs>
          <w:tab w:val="num" w:pos="2160"/>
        </w:tabs>
        <w:ind w:left="2160" w:hanging="360"/>
      </w:pPr>
      <w:rPr>
        <w:rFonts w:ascii="Wingdings" w:hAnsi="Wingdings" w:hint="default"/>
        <w:sz w:val="20"/>
      </w:rPr>
    </w:lvl>
    <w:lvl w:ilvl="3" w:tplc="5008D0BA" w:tentative="1">
      <w:start w:val="1"/>
      <w:numFmt w:val="bullet"/>
      <w:lvlText w:val=""/>
      <w:lvlJc w:val="left"/>
      <w:pPr>
        <w:tabs>
          <w:tab w:val="num" w:pos="2880"/>
        </w:tabs>
        <w:ind w:left="2880" w:hanging="360"/>
      </w:pPr>
      <w:rPr>
        <w:rFonts w:ascii="Wingdings" w:hAnsi="Wingdings" w:hint="default"/>
        <w:sz w:val="20"/>
      </w:rPr>
    </w:lvl>
    <w:lvl w:ilvl="4" w:tplc="29D4F652" w:tentative="1">
      <w:start w:val="1"/>
      <w:numFmt w:val="bullet"/>
      <w:lvlText w:val=""/>
      <w:lvlJc w:val="left"/>
      <w:pPr>
        <w:tabs>
          <w:tab w:val="num" w:pos="3600"/>
        </w:tabs>
        <w:ind w:left="3600" w:hanging="360"/>
      </w:pPr>
      <w:rPr>
        <w:rFonts w:ascii="Wingdings" w:hAnsi="Wingdings" w:hint="default"/>
        <w:sz w:val="20"/>
      </w:rPr>
    </w:lvl>
    <w:lvl w:ilvl="5" w:tplc="4B5444F2" w:tentative="1">
      <w:start w:val="1"/>
      <w:numFmt w:val="bullet"/>
      <w:lvlText w:val=""/>
      <w:lvlJc w:val="left"/>
      <w:pPr>
        <w:tabs>
          <w:tab w:val="num" w:pos="4320"/>
        </w:tabs>
        <w:ind w:left="4320" w:hanging="360"/>
      </w:pPr>
      <w:rPr>
        <w:rFonts w:ascii="Wingdings" w:hAnsi="Wingdings" w:hint="default"/>
        <w:sz w:val="20"/>
      </w:rPr>
    </w:lvl>
    <w:lvl w:ilvl="6" w:tplc="5A98E956" w:tentative="1">
      <w:start w:val="1"/>
      <w:numFmt w:val="bullet"/>
      <w:lvlText w:val=""/>
      <w:lvlJc w:val="left"/>
      <w:pPr>
        <w:tabs>
          <w:tab w:val="num" w:pos="5040"/>
        </w:tabs>
        <w:ind w:left="5040" w:hanging="360"/>
      </w:pPr>
      <w:rPr>
        <w:rFonts w:ascii="Wingdings" w:hAnsi="Wingdings" w:hint="default"/>
        <w:sz w:val="20"/>
      </w:rPr>
    </w:lvl>
    <w:lvl w:ilvl="7" w:tplc="505E7614" w:tentative="1">
      <w:start w:val="1"/>
      <w:numFmt w:val="bullet"/>
      <w:lvlText w:val=""/>
      <w:lvlJc w:val="left"/>
      <w:pPr>
        <w:tabs>
          <w:tab w:val="num" w:pos="5760"/>
        </w:tabs>
        <w:ind w:left="5760" w:hanging="360"/>
      </w:pPr>
      <w:rPr>
        <w:rFonts w:ascii="Wingdings" w:hAnsi="Wingdings" w:hint="default"/>
        <w:sz w:val="20"/>
      </w:rPr>
    </w:lvl>
    <w:lvl w:ilvl="8" w:tplc="7944B65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F4ABB"/>
    <w:multiLevelType w:val="hybridMultilevel"/>
    <w:tmpl w:val="66F07E96"/>
    <w:lvl w:ilvl="0" w:tplc="D9F0779C">
      <w:start w:val="1"/>
      <w:numFmt w:val="bullet"/>
      <w:lvlText w:val=""/>
      <w:lvlJc w:val="left"/>
      <w:pPr>
        <w:tabs>
          <w:tab w:val="num" w:pos="720"/>
        </w:tabs>
        <w:ind w:left="720" w:hanging="360"/>
      </w:pPr>
      <w:rPr>
        <w:rFonts w:ascii="Symbol" w:hAnsi="Symbol" w:hint="default"/>
        <w:sz w:val="20"/>
      </w:rPr>
    </w:lvl>
    <w:lvl w:ilvl="1" w:tplc="2F263D5C">
      <w:start w:val="1"/>
      <w:numFmt w:val="bullet"/>
      <w:lvlText w:val="o"/>
      <w:lvlJc w:val="left"/>
      <w:pPr>
        <w:tabs>
          <w:tab w:val="num" w:pos="1440"/>
        </w:tabs>
        <w:ind w:left="1440" w:hanging="360"/>
      </w:pPr>
      <w:rPr>
        <w:rFonts w:ascii="Courier New" w:hAnsi="Courier New" w:hint="default"/>
        <w:sz w:val="20"/>
      </w:rPr>
    </w:lvl>
    <w:lvl w:ilvl="2" w:tplc="50900262" w:tentative="1">
      <w:start w:val="1"/>
      <w:numFmt w:val="bullet"/>
      <w:lvlText w:val=""/>
      <w:lvlJc w:val="left"/>
      <w:pPr>
        <w:tabs>
          <w:tab w:val="num" w:pos="2160"/>
        </w:tabs>
        <w:ind w:left="2160" w:hanging="360"/>
      </w:pPr>
      <w:rPr>
        <w:rFonts w:ascii="Wingdings" w:hAnsi="Wingdings" w:hint="default"/>
        <w:sz w:val="20"/>
      </w:rPr>
    </w:lvl>
    <w:lvl w:ilvl="3" w:tplc="B1F0BE38" w:tentative="1">
      <w:start w:val="1"/>
      <w:numFmt w:val="bullet"/>
      <w:lvlText w:val=""/>
      <w:lvlJc w:val="left"/>
      <w:pPr>
        <w:tabs>
          <w:tab w:val="num" w:pos="2880"/>
        </w:tabs>
        <w:ind w:left="2880" w:hanging="360"/>
      </w:pPr>
      <w:rPr>
        <w:rFonts w:ascii="Wingdings" w:hAnsi="Wingdings" w:hint="default"/>
        <w:sz w:val="20"/>
      </w:rPr>
    </w:lvl>
    <w:lvl w:ilvl="4" w:tplc="1C14ABF2" w:tentative="1">
      <w:start w:val="1"/>
      <w:numFmt w:val="bullet"/>
      <w:lvlText w:val=""/>
      <w:lvlJc w:val="left"/>
      <w:pPr>
        <w:tabs>
          <w:tab w:val="num" w:pos="3600"/>
        </w:tabs>
        <w:ind w:left="3600" w:hanging="360"/>
      </w:pPr>
      <w:rPr>
        <w:rFonts w:ascii="Wingdings" w:hAnsi="Wingdings" w:hint="default"/>
        <w:sz w:val="20"/>
      </w:rPr>
    </w:lvl>
    <w:lvl w:ilvl="5" w:tplc="CD826A0E" w:tentative="1">
      <w:start w:val="1"/>
      <w:numFmt w:val="bullet"/>
      <w:lvlText w:val=""/>
      <w:lvlJc w:val="left"/>
      <w:pPr>
        <w:tabs>
          <w:tab w:val="num" w:pos="4320"/>
        </w:tabs>
        <w:ind w:left="4320" w:hanging="360"/>
      </w:pPr>
      <w:rPr>
        <w:rFonts w:ascii="Wingdings" w:hAnsi="Wingdings" w:hint="default"/>
        <w:sz w:val="20"/>
      </w:rPr>
    </w:lvl>
    <w:lvl w:ilvl="6" w:tplc="FE9401EE" w:tentative="1">
      <w:start w:val="1"/>
      <w:numFmt w:val="bullet"/>
      <w:lvlText w:val=""/>
      <w:lvlJc w:val="left"/>
      <w:pPr>
        <w:tabs>
          <w:tab w:val="num" w:pos="5040"/>
        </w:tabs>
        <w:ind w:left="5040" w:hanging="360"/>
      </w:pPr>
      <w:rPr>
        <w:rFonts w:ascii="Wingdings" w:hAnsi="Wingdings" w:hint="default"/>
        <w:sz w:val="20"/>
      </w:rPr>
    </w:lvl>
    <w:lvl w:ilvl="7" w:tplc="751AF82E" w:tentative="1">
      <w:start w:val="1"/>
      <w:numFmt w:val="bullet"/>
      <w:lvlText w:val=""/>
      <w:lvlJc w:val="left"/>
      <w:pPr>
        <w:tabs>
          <w:tab w:val="num" w:pos="5760"/>
        </w:tabs>
        <w:ind w:left="5760" w:hanging="360"/>
      </w:pPr>
      <w:rPr>
        <w:rFonts w:ascii="Wingdings" w:hAnsi="Wingdings" w:hint="default"/>
        <w:sz w:val="20"/>
      </w:rPr>
    </w:lvl>
    <w:lvl w:ilvl="8" w:tplc="8EEEB0F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D0BF8"/>
    <w:multiLevelType w:val="hybridMultilevel"/>
    <w:tmpl w:val="B49EB7E4"/>
    <w:lvl w:ilvl="0" w:tplc="5B7039F8">
      <w:start w:val="1"/>
      <w:numFmt w:val="bullet"/>
      <w:lvlText w:val=""/>
      <w:lvlJc w:val="left"/>
      <w:pPr>
        <w:tabs>
          <w:tab w:val="num" w:pos="720"/>
        </w:tabs>
        <w:ind w:left="720" w:hanging="360"/>
      </w:pPr>
      <w:rPr>
        <w:rFonts w:ascii="Symbol" w:hAnsi="Symbol" w:hint="default"/>
        <w:sz w:val="20"/>
      </w:rPr>
    </w:lvl>
    <w:lvl w:ilvl="1" w:tplc="2A402CF0" w:tentative="1">
      <w:start w:val="1"/>
      <w:numFmt w:val="bullet"/>
      <w:lvlText w:val="o"/>
      <w:lvlJc w:val="left"/>
      <w:pPr>
        <w:tabs>
          <w:tab w:val="num" w:pos="1440"/>
        </w:tabs>
        <w:ind w:left="1440" w:hanging="360"/>
      </w:pPr>
      <w:rPr>
        <w:rFonts w:ascii="Courier New" w:hAnsi="Courier New" w:hint="default"/>
        <w:sz w:val="20"/>
      </w:rPr>
    </w:lvl>
    <w:lvl w:ilvl="2" w:tplc="63F8799A" w:tentative="1">
      <w:start w:val="1"/>
      <w:numFmt w:val="bullet"/>
      <w:lvlText w:val=""/>
      <w:lvlJc w:val="left"/>
      <w:pPr>
        <w:tabs>
          <w:tab w:val="num" w:pos="2160"/>
        </w:tabs>
        <w:ind w:left="2160" w:hanging="360"/>
      </w:pPr>
      <w:rPr>
        <w:rFonts w:ascii="Wingdings" w:hAnsi="Wingdings" w:hint="default"/>
        <w:sz w:val="20"/>
      </w:rPr>
    </w:lvl>
    <w:lvl w:ilvl="3" w:tplc="8CC2645A" w:tentative="1">
      <w:start w:val="1"/>
      <w:numFmt w:val="bullet"/>
      <w:lvlText w:val=""/>
      <w:lvlJc w:val="left"/>
      <w:pPr>
        <w:tabs>
          <w:tab w:val="num" w:pos="2880"/>
        </w:tabs>
        <w:ind w:left="2880" w:hanging="360"/>
      </w:pPr>
      <w:rPr>
        <w:rFonts w:ascii="Wingdings" w:hAnsi="Wingdings" w:hint="default"/>
        <w:sz w:val="20"/>
      </w:rPr>
    </w:lvl>
    <w:lvl w:ilvl="4" w:tplc="3320A0F4" w:tentative="1">
      <w:start w:val="1"/>
      <w:numFmt w:val="bullet"/>
      <w:lvlText w:val=""/>
      <w:lvlJc w:val="left"/>
      <w:pPr>
        <w:tabs>
          <w:tab w:val="num" w:pos="3600"/>
        </w:tabs>
        <w:ind w:left="3600" w:hanging="360"/>
      </w:pPr>
      <w:rPr>
        <w:rFonts w:ascii="Wingdings" w:hAnsi="Wingdings" w:hint="default"/>
        <w:sz w:val="20"/>
      </w:rPr>
    </w:lvl>
    <w:lvl w:ilvl="5" w:tplc="51CA19D6" w:tentative="1">
      <w:start w:val="1"/>
      <w:numFmt w:val="bullet"/>
      <w:lvlText w:val=""/>
      <w:lvlJc w:val="left"/>
      <w:pPr>
        <w:tabs>
          <w:tab w:val="num" w:pos="4320"/>
        </w:tabs>
        <w:ind w:left="4320" w:hanging="360"/>
      </w:pPr>
      <w:rPr>
        <w:rFonts w:ascii="Wingdings" w:hAnsi="Wingdings" w:hint="default"/>
        <w:sz w:val="20"/>
      </w:rPr>
    </w:lvl>
    <w:lvl w:ilvl="6" w:tplc="731422BE" w:tentative="1">
      <w:start w:val="1"/>
      <w:numFmt w:val="bullet"/>
      <w:lvlText w:val=""/>
      <w:lvlJc w:val="left"/>
      <w:pPr>
        <w:tabs>
          <w:tab w:val="num" w:pos="5040"/>
        </w:tabs>
        <w:ind w:left="5040" w:hanging="360"/>
      </w:pPr>
      <w:rPr>
        <w:rFonts w:ascii="Wingdings" w:hAnsi="Wingdings" w:hint="default"/>
        <w:sz w:val="20"/>
      </w:rPr>
    </w:lvl>
    <w:lvl w:ilvl="7" w:tplc="3E34B378" w:tentative="1">
      <w:start w:val="1"/>
      <w:numFmt w:val="bullet"/>
      <w:lvlText w:val=""/>
      <w:lvlJc w:val="left"/>
      <w:pPr>
        <w:tabs>
          <w:tab w:val="num" w:pos="5760"/>
        </w:tabs>
        <w:ind w:left="5760" w:hanging="360"/>
      </w:pPr>
      <w:rPr>
        <w:rFonts w:ascii="Wingdings" w:hAnsi="Wingdings" w:hint="default"/>
        <w:sz w:val="20"/>
      </w:rPr>
    </w:lvl>
    <w:lvl w:ilvl="8" w:tplc="8B2C803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07BA5"/>
    <w:multiLevelType w:val="hybridMultilevel"/>
    <w:tmpl w:val="9E24415C"/>
    <w:lvl w:ilvl="0" w:tplc="B2B8D796">
      <w:start w:val="1"/>
      <w:numFmt w:val="bullet"/>
      <w:lvlText w:val=""/>
      <w:lvlJc w:val="left"/>
      <w:pPr>
        <w:tabs>
          <w:tab w:val="num" w:pos="720"/>
        </w:tabs>
        <w:ind w:left="720" w:hanging="360"/>
      </w:pPr>
      <w:rPr>
        <w:rFonts w:ascii="Symbol" w:hAnsi="Symbol" w:hint="default"/>
        <w:sz w:val="20"/>
      </w:rPr>
    </w:lvl>
    <w:lvl w:ilvl="1" w:tplc="4BCC2A48" w:tentative="1">
      <w:start w:val="1"/>
      <w:numFmt w:val="bullet"/>
      <w:lvlText w:val="o"/>
      <w:lvlJc w:val="left"/>
      <w:pPr>
        <w:tabs>
          <w:tab w:val="num" w:pos="1440"/>
        </w:tabs>
        <w:ind w:left="1440" w:hanging="360"/>
      </w:pPr>
      <w:rPr>
        <w:rFonts w:ascii="Courier New" w:hAnsi="Courier New" w:hint="default"/>
        <w:sz w:val="20"/>
      </w:rPr>
    </w:lvl>
    <w:lvl w:ilvl="2" w:tplc="84B8ECDE" w:tentative="1">
      <w:start w:val="1"/>
      <w:numFmt w:val="bullet"/>
      <w:lvlText w:val=""/>
      <w:lvlJc w:val="left"/>
      <w:pPr>
        <w:tabs>
          <w:tab w:val="num" w:pos="2160"/>
        </w:tabs>
        <w:ind w:left="2160" w:hanging="360"/>
      </w:pPr>
      <w:rPr>
        <w:rFonts w:ascii="Wingdings" w:hAnsi="Wingdings" w:hint="default"/>
        <w:sz w:val="20"/>
      </w:rPr>
    </w:lvl>
    <w:lvl w:ilvl="3" w:tplc="B2D87D2A" w:tentative="1">
      <w:start w:val="1"/>
      <w:numFmt w:val="bullet"/>
      <w:lvlText w:val=""/>
      <w:lvlJc w:val="left"/>
      <w:pPr>
        <w:tabs>
          <w:tab w:val="num" w:pos="2880"/>
        </w:tabs>
        <w:ind w:left="2880" w:hanging="360"/>
      </w:pPr>
      <w:rPr>
        <w:rFonts w:ascii="Wingdings" w:hAnsi="Wingdings" w:hint="default"/>
        <w:sz w:val="20"/>
      </w:rPr>
    </w:lvl>
    <w:lvl w:ilvl="4" w:tplc="537884B8" w:tentative="1">
      <w:start w:val="1"/>
      <w:numFmt w:val="bullet"/>
      <w:lvlText w:val=""/>
      <w:lvlJc w:val="left"/>
      <w:pPr>
        <w:tabs>
          <w:tab w:val="num" w:pos="3600"/>
        </w:tabs>
        <w:ind w:left="3600" w:hanging="360"/>
      </w:pPr>
      <w:rPr>
        <w:rFonts w:ascii="Wingdings" w:hAnsi="Wingdings" w:hint="default"/>
        <w:sz w:val="20"/>
      </w:rPr>
    </w:lvl>
    <w:lvl w:ilvl="5" w:tplc="F3243B2C" w:tentative="1">
      <w:start w:val="1"/>
      <w:numFmt w:val="bullet"/>
      <w:lvlText w:val=""/>
      <w:lvlJc w:val="left"/>
      <w:pPr>
        <w:tabs>
          <w:tab w:val="num" w:pos="4320"/>
        </w:tabs>
        <w:ind w:left="4320" w:hanging="360"/>
      </w:pPr>
      <w:rPr>
        <w:rFonts w:ascii="Wingdings" w:hAnsi="Wingdings" w:hint="default"/>
        <w:sz w:val="20"/>
      </w:rPr>
    </w:lvl>
    <w:lvl w:ilvl="6" w:tplc="771CEF9C" w:tentative="1">
      <w:start w:val="1"/>
      <w:numFmt w:val="bullet"/>
      <w:lvlText w:val=""/>
      <w:lvlJc w:val="left"/>
      <w:pPr>
        <w:tabs>
          <w:tab w:val="num" w:pos="5040"/>
        </w:tabs>
        <w:ind w:left="5040" w:hanging="360"/>
      </w:pPr>
      <w:rPr>
        <w:rFonts w:ascii="Wingdings" w:hAnsi="Wingdings" w:hint="default"/>
        <w:sz w:val="20"/>
      </w:rPr>
    </w:lvl>
    <w:lvl w:ilvl="7" w:tplc="FDB4754E" w:tentative="1">
      <w:start w:val="1"/>
      <w:numFmt w:val="bullet"/>
      <w:lvlText w:val=""/>
      <w:lvlJc w:val="left"/>
      <w:pPr>
        <w:tabs>
          <w:tab w:val="num" w:pos="5760"/>
        </w:tabs>
        <w:ind w:left="5760" w:hanging="360"/>
      </w:pPr>
      <w:rPr>
        <w:rFonts w:ascii="Wingdings" w:hAnsi="Wingdings" w:hint="default"/>
        <w:sz w:val="20"/>
      </w:rPr>
    </w:lvl>
    <w:lvl w:ilvl="8" w:tplc="91EEE0A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C675E"/>
    <w:multiLevelType w:val="hybridMultilevel"/>
    <w:tmpl w:val="A3FEE334"/>
    <w:lvl w:ilvl="0" w:tplc="BE288A24">
      <w:start w:val="1"/>
      <w:numFmt w:val="bullet"/>
      <w:lvlText w:val=""/>
      <w:lvlJc w:val="left"/>
      <w:pPr>
        <w:tabs>
          <w:tab w:val="num" w:pos="720"/>
        </w:tabs>
        <w:ind w:left="720" w:hanging="360"/>
      </w:pPr>
      <w:rPr>
        <w:rFonts w:ascii="Symbol" w:hAnsi="Symbol" w:hint="default"/>
        <w:sz w:val="20"/>
      </w:rPr>
    </w:lvl>
    <w:lvl w:ilvl="1" w:tplc="2964622A" w:tentative="1">
      <w:start w:val="1"/>
      <w:numFmt w:val="bullet"/>
      <w:lvlText w:val="o"/>
      <w:lvlJc w:val="left"/>
      <w:pPr>
        <w:tabs>
          <w:tab w:val="num" w:pos="1440"/>
        </w:tabs>
        <w:ind w:left="1440" w:hanging="360"/>
      </w:pPr>
      <w:rPr>
        <w:rFonts w:ascii="Courier New" w:hAnsi="Courier New" w:hint="default"/>
        <w:sz w:val="20"/>
      </w:rPr>
    </w:lvl>
    <w:lvl w:ilvl="2" w:tplc="6B90F152" w:tentative="1">
      <w:start w:val="1"/>
      <w:numFmt w:val="bullet"/>
      <w:lvlText w:val=""/>
      <w:lvlJc w:val="left"/>
      <w:pPr>
        <w:tabs>
          <w:tab w:val="num" w:pos="2160"/>
        </w:tabs>
        <w:ind w:left="2160" w:hanging="360"/>
      </w:pPr>
      <w:rPr>
        <w:rFonts w:ascii="Wingdings" w:hAnsi="Wingdings" w:hint="default"/>
        <w:sz w:val="20"/>
      </w:rPr>
    </w:lvl>
    <w:lvl w:ilvl="3" w:tplc="83FA73B8" w:tentative="1">
      <w:start w:val="1"/>
      <w:numFmt w:val="bullet"/>
      <w:lvlText w:val=""/>
      <w:lvlJc w:val="left"/>
      <w:pPr>
        <w:tabs>
          <w:tab w:val="num" w:pos="2880"/>
        </w:tabs>
        <w:ind w:left="2880" w:hanging="360"/>
      </w:pPr>
      <w:rPr>
        <w:rFonts w:ascii="Wingdings" w:hAnsi="Wingdings" w:hint="default"/>
        <w:sz w:val="20"/>
      </w:rPr>
    </w:lvl>
    <w:lvl w:ilvl="4" w:tplc="BB5C615A" w:tentative="1">
      <w:start w:val="1"/>
      <w:numFmt w:val="bullet"/>
      <w:lvlText w:val=""/>
      <w:lvlJc w:val="left"/>
      <w:pPr>
        <w:tabs>
          <w:tab w:val="num" w:pos="3600"/>
        </w:tabs>
        <w:ind w:left="3600" w:hanging="360"/>
      </w:pPr>
      <w:rPr>
        <w:rFonts w:ascii="Wingdings" w:hAnsi="Wingdings" w:hint="default"/>
        <w:sz w:val="20"/>
      </w:rPr>
    </w:lvl>
    <w:lvl w:ilvl="5" w:tplc="2D127F6A" w:tentative="1">
      <w:start w:val="1"/>
      <w:numFmt w:val="bullet"/>
      <w:lvlText w:val=""/>
      <w:lvlJc w:val="left"/>
      <w:pPr>
        <w:tabs>
          <w:tab w:val="num" w:pos="4320"/>
        </w:tabs>
        <w:ind w:left="4320" w:hanging="360"/>
      </w:pPr>
      <w:rPr>
        <w:rFonts w:ascii="Wingdings" w:hAnsi="Wingdings" w:hint="default"/>
        <w:sz w:val="20"/>
      </w:rPr>
    </w:lvl>
    <w:lvl w:ilvl="6" w:tplc="914A5924" w:tentative="1">
      <w:start w:val="1"/>
      <w:numFmt w:val="bullet"/>
      <w:lvlText w:val=""/>
      <w:lvlJc w:val="left"/>
      <w:pPr>
        <w:tabs>
          <w:tab w:val="num" w:pos="5040"/>
        </w:tabs>
        <w:ind w:left="5040" w:hanging="360"/>
      </w:pPr>
      <w:rPr>
        <w:rFonts w:ascii="Wingdings" w:hAnsi="Wingdings" w:hint="default"/>
        <w:sz w:val="20"/>
      </w:rPr>
    </w:lvl>
    <w:lvl w:ilvl="7" w:tplc="45123954" w:tentative="1">
      <w:start w:val="1"/>
      <w:numFmt w:val="bullet"/>
      <w:lvlText w:val=""/>
      <w:lvlJc w:val="left"/>
      <w:pPr>
        <w:tabs>
          <w:tab w:val="num" w:pos="5760"/>
        </w:tabs>
        <w:ind w:left="5760" w:hanging="360"/>
      </w:pPr>
      <w:rPr>
        <w:rFonts w:ascii="Wingdings" w:hAnsi="Wingdings" w:hint="default"/>
        <w:sz w:val="20"/>
      </w:rPr>
    </w:lvl>
    <w:lvl w:ilvl="8" w:tplc="C5E452D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50771"/>
    <w:multiLevelType w:val="hybridMultilevel"/>
    <w:tmpl w:val="5212E7B8"/>
    <w:lvl w:ilvl="0" w:tplc="2A10079C">
      <w:start w:val="1"/>
      <w:numFmt w:val="bullet"/>
      <w:lvlText w:val=""/>
      <w:lvlJc w:val="left"/>
      <w:pPr>
        <w:tabs>
          <w:tab w:val="num" w:pos="720"/>
        </w:tabs>
        <w:ind w:left="720" w:hanging="360"/>
      </w:pPr>
      <w:rPr>
        <w:rFonts w:ascii="Symbol" w:hAnsi="Symbol" w:hint="default"/>
        <w:sz w:val="20"/>
      </w:rPr>
    </w:lvl>
    <w:lvl w:ilvl="1" w:tplc="6CBE27AE" w:tentative="1">
      <w:start w:val="1"/>
      <w:numFmt w:val="bullet"/>
      <w:lvlText w:val="o"/>
      <w:lvlJc w:val="left"/>
      <w:pPr>
        <w:tabs>
          <w:tab w:val="num" w:pos="1440"/>
        </w:tabs>
        <w:ind w:left="1440" w:hanging="360"/>
      </w:pPr>
      <w:rPr>
        <w:rFonts w:ascii="Courier New" w:hAnsi="Courier New" w:hint="default"/>
        <w:sz w:val="20"/>
      </w:rPr>
    </w:lvl>
    <w:lvl w:ilvl="2" w:tplc="ABE4ED14" w:tentative="1">
      <w:start w:val="1"/>
      <w:numFmt w:val="bullet"/>
      <w:lvlText w:val=""/>
      <w:lvlJc w:val="left"/>
      <w:pPr>
        <w:tabs>
          <w:tab w:val="num" w:pos="2160"/>
        </w:tabs>
        <w:ind w:left="2160" w:hanging="360"/>
      </w:pPr>
      <w:rPr>
        <w:rFonts w:ascii="Wingdings" w:hAnsi="Wingdings" w:hint="default"/>
        <w:sz w:val="20"/>
      </w:rPr>
    </w:lvl>
    <w:lvl w:ilvl="3" w:tplc="B23A0328" w:tentative="1">
      <w:start w:val="1"/>
      <w:numFmt w:val="bullet"/>
      <w:lvlText w:val=""/>
      <w:lvlJc w:val="left"/>
      <w:pPr>
        <w:tabs>
          <w:tab w:val="num" w:pos="2880"/>
        </w:tabs>
        <w:ind w:left="2880" w:hanging="360"/>
      </w:pPr>
      <w:rPr>
        <w:rFonts w:ascii="Wingdings" w:hAnsi="Wingdings" w:hint="default"/>
        <w:sz w:val="20"/>
      </w:rPr>
    </w:lvl>
    <w:lvl w:ilvl="4" w:tplc="98823E9E" w:tentative="1">
      <w:start w:val="1"/>
      <w:numFmt w:val="bullet"/>
      <w:lvlText w:val=""/>
      <w:lvlJc w:val="left"/>
      <w:pPr>
        <w:tabs>
          <w:tab w:val="num" w:pos="3600"/>
        </w:tabs>
        <w:ind w:left="3600" w:hanging="360"/>
      </w:pPr>
      <w:rPr>
        <w:rFonts w:ascii="Wingdings" w:hAnsi="Wingdings" w:hint="default"/>
        <w:sz w:val="20"/>
      </w:rPr>
    </w:lvl>
    <w:lvl w:ilvl="5" w:tplc="B8262EF4" w:tentative="1">
      <w:start w:val="1"/>
      <w:numFmt w:val="bullet"/>
      <w:lvlText w:val=""/>
      <w:lvlJc w:val="left"/>
      <w:pPr>
        <w:tabs>
          <w:tab w:val="num" w:pos="4320"/>
        </w:tabs>
        <w:ind w:left="4320" w:hanging="360"/>
      </w:pPr>
      <w:rPr>
        <w:rFonts w:ascii="Wingdings" w:hAnsi="Wingdings" w:hint="default"/>
        <w:sz w:val="20"/>
      </w:rPr>
    </w:lvl>
    <w:lvl w:ilvl="6" w:tplc="91725676" w:tentative="1">
      <w:start w:val="1"/>
      <w:numFmt w:val="bullet"/>
      <w:lvlText w:val=""/>
      <w:lvlJc w:val="left"/>
      <w:pPr>
        <w:tabs>
          <w:tab w:val="num" w:pos="5040"/>
        </w:tabs>
        <w:ind w:left="5040" w:hanging="360"/>
      </w:pPr>
      <w:rPr>
        <w:rFonts w:ascii="Wingdings" w:hAnsi="Wingdings" w:hint="default"/>
        <w:sz w:val="20"/>
      </w:rPr>
    </w:lvl>
    <w:lvl w:ilvl="7" w:tplc="78443672" w:tentative="1">
      <w:start w:val="1"/>
      <w:numFmt w:val="bullet"/>
      <w:lvlText w:val=""/>
      <w:lvlJc w:val="left"/>
      <w:pPr>
        <w:tabs>
          <w:tab w:val="num" w:pos="5760"/>
        </w:tabs>
        <w:ind w:left="5760" w:hanging="360"/>
      </w:pPr>
      <w:rPr>
        <w:rFonts w:ascii="Wingdings" w:hAnsi="Wingdings" w:hint="default"/>
        <w:sz w:val="20"/>
      </w:rPr>
    </w:lvl>
    <w:lvl w:ilvl="8" w:tplc="4522A39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053D2"/>
    <w:multiLevelType w:val="hybridMultilevel"/>
    <w:tmpl w:val="B1464ED2"/>
    <w:lvl w:ilvl="0" w:tplc="2D34899A">
      <w:start w:val="1"/>
      <w:numFmt w:val="bullet"/>
      <w:lvlText w:val=""/>
      <w:lvlJc w:val="left"/>
      <w:pPr>
        <w:tabs>
          <w:tab w:val="num" w:pos="720"/>
        </w:tabs>
        <w:ind w:left="720" w:hanging="360"/>
      </w:pPr>
      <w:rPr>
        <w:rFonts w:ascii="Symbol" w:hAnsi="Symbol" w:hint="default"/>
        <w:sz w:val="20"/>
      </w:rPr>
    </w:lvl>
    <w:lvl w:ilvl="1" w:tplc="6A829086" w:tentative="1">
      <w:start w:val="1"/>
      <w:numFmt w:val="bullet"/>
      <w:lvlText w:val="o"/>
      <w:lvlJc w:val="left"/>
      <w:pPr>
        <w:tabs>
          <w:tab w:val="num" w:pos="1440"/>
        </w:tabs>
        <w:ind w:left="1440" w:hanging="360"/>
      </w:pPr>
      <w:rPr>
        <w:rFonts w:ascii="Courier New" w:hAnsi="Courier New" w:hint="default"/>
        <w:sz w:val="20"/>
      </w:rPr>
    </w:lvl>
    <w:lvl w:ilvl="2" w:tplc="FDAC617C" w:tentative="1">
      <w:start w:val="1"/>
      <w:numFmt w:val="bullet"/>
      <w:lvlText w:val=""/>
      <w:lvlJc w:val="left"/>
      <w:pPr>
        <w:tabs>
          <w:tab w:val="num" w:pos="2160"/>
        </w:tabs>
        <w:ind w:left="2160" w:hanging="360"/>
      </w:pPr>
      <w:rPr>
        <w:rFonts w:ascii="Wingdings" w:hAnsi="Wingdings" w:hint="default"/>
        <w:sz w:val="20"/>
      </w:rPr>
    </w:lvl>
    <w:lvl w:ilvl="3" w:tplc="4F420CA2" w:tentative="1">
      <w:start w:val="1"/>
      <w:numFmt w:val="bullet"/>
      <w:lvlText w:val=""/>
      <w:lvlJc w:val="left"/>
      <w:pPr>
        <w:tabs>
          <w:tab w:val="num" w:pos="2880"/>
        </w:tabs>
        <w:ind w:left="2880" w:hanging="360"/>
      </w:pPr>
      <w:rPr>
        <w:rFonts w:ascii="Wingdings" w:hAnsi="Wingdings" w:hint="default"/>
        <w:sz w:val="20"/>
      </w:rPr>
    </w:lvl>
    <w:lvl w:ilvl="4" w:tplc="0CA453F4" w:tentative="1">
      <w:start w:val="1"/>
      <w:numFmt w:val="bullet"/>
      <w:lvlText w:val=""/>
      <w:lvlJc w:val="left"/>
      <w:pPr>
        <w:tabs>
          <w:tab w:val="num" w:pos="3600"/>
        </w:tabs>
        <w:ind w:left="3600" w:hanging="360"/>
      </w:pPr>
      <w:rPr>
        <w:rFonts w:ascii="Wingdings" w:hAnsi="Wingdings" w:hint="default"/>
        <w:sz w:val="20"/>
      </w:rPr>
    </w:lvl>
    <w:lvl w:ilvl="5" w:tplc="1E9A487A" w:tentative="1">
      <w:start w:val="1"/>
      <w:numFmt w:val="bullet"/>
      <w:lvlText w:val=""/>
      <w:lvlJc w:val="left"/>
      <w:pPr>
        <w:tabs>
          <w:tab w:val="num" w:pos="4320"/>
        </w:tabs>
        <w:ind w:left="4320" w:hanging="360"/>
      </w:pPr>
      <w:rPr>
        <w:rFonts w:ascii="Wingdings" w:hAnsi="Wingdings" w:hint="default"/>
        <w:sz w:val="20"/>
      </w:rPr>
    </w:lvl>
    <w:lvl w:ilvl="6" w:tplc="DB3E51C6" w:tentative="1">
      <w:start w:val="1"/>
      <w:numFmt w:val="bullet"/>
      <w:lvlText w:val=""/>
      <w:lvlJc w:val="left"/>
      <w:pPr>
        <w:tabs>
          <w:tab w:val="num" w:pos="5040"/>
        </w:tabs>
        <w:ind w:left="5040" w:hanging="360"/>
      </w:pPr>
      <w:rPr>
        <w:rFonts w:ascii="Wingdings" w:hAnsi="Wingdings" w:hint="default"/>
        <w:sz w:val="20"/>
      </w:rPr>
    </w:lvl>
    <w:lvl w:ilvl="7" w:tplc="6F48B3EA" w:tentative="1">
      <w:start w:val="1"/>
      <w:numFmt w:val="bullet"/>
      <w:lvlText w:val=""/>
      <w:lvlJc w:val="left"/>
      <w:pPr>
        <w:tabs>
          <w:tab w:val="num" w:pos="5760"/>
        </w:tabs>
        <w:ind w:left="5760" w:hanging="360"/>
      </w:pPr>
      <w:rPr>
        <w:rFonts w:ascii="Wingdings" w:hAnsi="Wingdings" w:hint="default"/>
        <w:sz w:val="20"/>
      </w:rPr>
    </w:lvl>
    <w:lvl w:ilvl="8" w:tplc="9D1CB9E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55761"/>
    <w:multiLevelType w:val="hybridMultilevel"/>
    <w:tmpl w:val="DA9C4FE2"/>
    <w:lvl w:ilvl="0" w:tplc="F520567A">
      <w:start w:val="1"/>
      <w:numFmt w:val="bullet"/>
      <w:lvlText w:val=""/>
      <w:lvlJc w:val="left"/>
      <w:pPr>
        <w:tabs>
          <w:tab w:val="num" w:pos="720"/>
        </w:tabs>
        <w:ind w:left="720" w:hanging="360"/>
      </w:pPr>
      <w:rPr>
        <w:rFonts w:ascii="Symbol" w:hAnsi="Symbol" w:hint="default"/>
        <w:sz w:val="20"/>
      </w:rPr>
    </w:lvl>
    <w:lvl w:ilvl="1" w:tplc="22543BCE" w:tentative="1">
      <w:start w:val="1"/>
      <w:numFmt w:val="bullet"/>
      <w:lvlText w:val="o"/>
      <w:lvlJc w:val="left"/>
      <w:pPr>
        <w:tabs>
          <w:tab w:val="num" w:pos="1440"/>
        </w:tabs>
        <w:ind w:left="1440" w:hanging="360"/>
      </w:pPr>
      <w:rPr>
        <w:rFonts w:ascii="Courier New" w:hAnsi="Courier New" w:hint="default"/>
        <w:sz w:val="20"/>
      </w:rPr>
    </w:lvl>
    <w:lvl w:ilvl="2" w:tplc="BDB8E7FA" w:tentative="1">
      <w:start w:val="1"/>
      <w:numFmt w:val="bullet"/>
      <w:lvlText w:val=""/>
      <w:lvlJc w:val="left"/>
      <w:pPr>
        <w:tabs>
          <w:tab w:val="num" w:pos="2160"/>
        </w:tabs>
        <w:ind w:left="2160" w:hanging="360"/>
      </w:pPr>
      <w:rPr>
        <w:rFonts w:ascii="Wingdings" w:hAnsi="Wingdings" w:hint="default"/>
        <w:sz w:val="20"/>
      </w:rPr>
    </w:lvl>
    <w:lvl w:ilvl="3" w:tplc="1DE4F46E" w:tentative="1">
      <w:start w:val="1"/>
      <w:numFmt w:val="bullet"/>
      <w:lvlText w:val=""/>
      <w:lvlJc w:val="left"/>
      <w:pPr>
        <w:tabs>
          <w:tab w:val="num" w:pos="2880"/>
        </w:tabs>
        <w:ind w:left="2880" w:hanging="360"/>
      </w:pPr>
      <w:rPr>
        <w:rFonts w:ascii="Wingdings" w:hAnsi="Wingdings" w:hint="default"/>
        <w:sz w:val="20"/>
      </w:rPr>
    </w:lvl>
    <w:lvl w:ilvl="4" w:tplc="A37A32BE" w:tentative="1">
      <w:start w:val="1"/>
      <w:numFmt w:val="bullet"/>
      <w:lvlText w:val=""/>
      <w:lvlJc w:val="left"/>
      <w:pPr>
        <w:tabs>
          <w:tab w:val="num" w:pos="3600"/>
        </w:tabs>
        <w:ind w:left="3600" w:hanging="360"/>
      </w:pPr>
      <w:rPr>
        <w:rFonts w:ascii="Wingdings" w:hAnsi="Wingdings" w:hint="default"/>
        <w:sz w:val="20"/>
      </w:rPr>
    </w:lvl>
    <w:lvl w:ilvl="5" w:tplc="28444662" w:tentative="1">
      <w:start w:val="1"/>
      <w:numFmt w:val="bullet"/>
      <w:lvlText w:val=""/>
      <w:lvlJc w:val="left"/>
      <w:pPr>
        <w:tabs>
          <w:tab w:val="num" w:pos="4320"/>
        </w:tabs>
        <w:ind w:left="4320" w:hanging="360"/>
      </w:pPr>
      <w:rPr>
        <w:rFonts w:ascii="Wingdings" w:hAnsi="Wingdings" w:hint="default"/>
        <w:sz w:val="20"/>
      </w:rPr>
    </w:lvl>
    <w:lvl w:ilvl="6" w:tplc="9B70B4B4" w:tentative="1">
      <w:start w:val="1"/>
      <w:numFmt w:val="bullet"/>
      <w:lvlText w:val=""/>
      <w:lvlJc w:val="left"/>
      <w:pPr>
        <w:tabs>
          <w:tab w:val="num" w:pos="5040"/>
        </w:tabs>
        <w:ind w:left="5040" w:hanging="360"/>
      </w:pPr>
      <w:rPr>
        <w:rFonts w:ascii="Wingdings" w:hAnsi="Wingdings" w:hint="default"/>
        <w:sz w:val="20"/>
      </w:rPr>
    </w:lvl>
    <w:lvl w:ilvl="7" w:tplc="0CFC965A" w:tentative="1">
      <w:start w:val="1"/>
      <w:numFmt w:val="bullet"/>
      <w:lvlText w:val=""/>
      <w:lvlJc w:val="left"/>
      <w:pPr>
        <w:tabs>
          <w:tab w:val="num" w:pos="5760"/>
        </w:tabs>
        <w:ind w:left="5760" w:hanging="360"/>
      </w:pPr>
      <w:rPr>
        <w:rFonts w:ascii="Wingdings" w:hAnsi="Wingdings" w:hint="default"/>
        <w:sz w:val="20"/>
      </w:rPr>
    </w:lvl>
    <w:lvl w:ilvl="8" w:tplc="96C209C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C48FC"/>
    <w:multiLevelType w:val="hybridMultilevel"/>
    <w:tmpl w:val="6D420E72"/>
    <w:lvl w:ilvl="0" w:tplc="98ACA642">
      <w:start w:val="1"/>
      <w:numFmt w:val="bullet"/>
      <w:lvlText w:val=""/>
      <w:lvlJc w:val="left"/>
      <w:pPr>
        <w:tabs>
          <w:tab w:val="num" w:pos="720"/>
        </w:tabs>
        <w:ind w:left="720" w:hanging="360"/>
      </w:pPr>
      <w:rPr>
        <w:rFonts w:ascii="Symbol" w:hAnsi="Symbol" w:hint="default"/>
        <w:sz w:val="20"/>
      </w:rPr>
    </w:lvl>
    <w:lvl w:ilvl="1" w:tplc="CA2CA6F0" w:tentative="1">
      <w:start w:val="1"/>
      <w:numFmt w:val="bullet"/>
      <w:lvlText w:val="o"/>
      <w:lvlJc w:val="left"/>
      <w:pPr>
        <w:tabs>
          <w:tab w:val="num" w:pos="1440"/>
        </w:tabs>
        <w:ind w:left="1440" w:hanging="360"/>
      </w:pPr>
      <w:rPr>
        <w:rFonts w:ascii="Courier New" w:hAnsi="Courier New" w:hint="default"/>
        <w:sz w:val="20"/>
      </w:rPr>
    </w:lvl>
    <w:lvl w:ilvl="2" w:tplc="BBE03A48" w:tentative="1">
      <w:start w:val="1"/>
      <w:numFmt w:val="bullet"/>
      <w:lvlText w:val=""/>
      <w:lvlJc w:val="left"/>
      <w:pPr>
        <w:tabs>
          <w:tab w:val="num" w:pos="2160"/>
        </w:tabs>
        <w:ind w:left="2160" w:hanging="360"/>
      </w:pPr>
      <w:rPr>
        <w:rFonts w:ascii="Wingdings" w:hAnsi="Wingdings" w:hint="default"/>
        <w:sz w:val="20"/>
      </w:rPr>
    </w:lvl>
    <w:lvl w:ilvl="3" w:tplc="66380EA2" w:tentative="1">
      <w:start w:val="1"/>
      <w:numFmt w:val="bullet"/>
      <w:lvlText w:val=""/>
      <w:lvlJc w:val="left"/>
      <w:pPr>
        <w:tabs>
          <w:tab w:val="num" w:pos="2880"/>
        </w:tabs>
        <w:ind w:left="2880" w:hanging="360"/>
      </w:pPr>
      <w:rPr>
        <w:rFonts w:ascii="Wingdings" w:hAnsi="Wingdings" w:hint="default"/>
        <w:sz w:val="20"/>
      </w:rPr>
    </w:lvl>
    <w:lvl w:ilvl="4" w:tplc="E2EACE10" w:tentative="1">
      <w:start w:val="1"/>
      <w:numFmt w:val="bullet"/>
      <w:lvlText w:val=""/>
      <w:lvlJc w:val="left"/>
      <w:pPr>
        <w:tabs>
          <w:tab w:val="num" w:pos="3600"/>
        </w:tabs>
        <w:ind w:left="3600" w:hanging="360"/>
      </w:pPr>
      <w:rPr>
        <w:rFonts w:ascii="Wingdings" w:hAnsi="Wingdings" w:hint="default"/>
        <w:sz w:val="20"/>
      </w:rPr>
    </w:lvl>
    <w:lvl w:ilvl="5" w:tplc="D9760126" w:tentative="1">
      <w:start w:val="1"/>
      <w:numFmt w:val="bullet"/>
      <w:lvlText w:val=""/>
      <w:lvlJc w:val="left"/>
      <w:pPr>
        <w:tabs>
          <w:tab w:val="num" w:pos="4320"/>
        </w:tabs>
        <w:ind w:left="4320" w:hanging="360"/>
      </w:pPr>
      <w:rPr>
        <w:rFonts w:ascii="Wingdings" w:hAnsi="Wingdings" w:hint="default"/>
        <w:sz w:val="20"/>
      </w:rPr>
    </w:lvl>
    <w:lvl w:ilvl="6" w:tplc="51EC460E" w:tentative="1">
      <w:start w:val="1"/>
      <w:numFmt w:val="bullet"/>
      <w:lvlText w:val=""/>
      <w:lvlJc w:val="left"/>
      <w:pPr>
        <w:tabs>
          <w:tab w:val="num" w:pos="5040"/>
        </w:tabs>
        <w:ind w:left="5040" w:hanging="360"/>
      </w:pPr>
      <w:rPr>
        <w:rFonts w:ascii="Wingdings" w:hAnsi="Wingdings" w:hint="default"/>
        <w:sz w:val="20"/>
      </w:rPr>
    </w:lvl>
    <w:lvl w:ilvl="7" w:tplc="E730A0BE" w:tentative="1">
      <w:start w:val="1"/>
      <w:numFmt w:val="bullet"/>
      <w:lvlText w:val=""/>
      <w:lvlJc w:val="left"/>
      <w:pPr>
        <w:tabs>
          <w:tab w:val="num" w:pos="5760"/>
        </w:tabs>
        <w:ind w:left="5760" w:hanging="360"/>
      </w:pPr>
      <w:rPr>
        <w:rFonts w:ascii="Wingdings" w:hAnsi="Wingdings" w:hint="default"/>
        <w:sz w:val="20"/>
      </w:rPr>
    </w:lvl>
    <w:lvl w:ilvl="8" w:tplc="192E3CF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60C81"/>
    <w:multiLevelType w:val="hybridMultilevel"/>
    <w:tmpl w:val="D3E22308"/>
    <w:lvl w:ilvl="0" w:tplc="70A6E89E">
      <w:start w:val="1"/>
      <w:numFmt w:val="bullet"/>
      <w:lvlText w:val=""/>
      <w:lvlJc w:val="left"/>
      <w:pPr>
        <w:tabs>
          <w:tab w:val="num" w:pos="720"/>
        </w:tabs>
        <w:ind w:left="720" w:hanging="360"/>
      </w:pPr>
      <w:rPr>
        <w:rFonts w:ascii="Symbol" w:hAnsi="Symbol" w:hint="default"/>
        <w:sz w:val="20"/>
      </w:rPr>
    </w:lvl>
    <w:lvl w:ilvl="1" w:tplc="9490DA6C" w:tentative="1">
      <w:start w:val="1"/>
      <w:numFmt w:val="bullet"/>
      <w:lvlText w:val="o"/>
      <w:lvlJc w:val="left"/>
      <w:pPr>
        <w:tabs>
          <w:tab w:val="num" w:pos="1440"/>
        </w:tabs>
        <w:ind w:left="1440" w:hanging="360"/>
      </w:pPr>
      <w:rPr>
        <w:rFonts w:ascii="Courier New" w:hAnsi="Courier New" w:hint="default"/>
        <w:sz w:val="20"/>
      </w:rPr>
    </w:lvl>
    <w:lvl w:ilvl="2" w:tplc="1B26FEF4" w:tentative="1">
      <w:start w:val="1"/>
      <w:numFmt w:val="bullet"/>
      <w:lvlText w:val=""/>
      <w:lvlJc w:val="left"/>
      <w:pPr>
        <w:tabs>
          <w:tab w:val="num" w:pos="2160"/>
        </w:tabs>
        <w:ind w:left="2160" w:hanging="360"/>
      </w:pPr>
      <w:rPr>
        <w:rFonts w:ascii="Wingdings" w:hAnsi="Wingdings" w:hint="default"/>
        <w:sz w:val="20"/>
      </w:rPr>
    </w:lvl>
    <w:lvl w:ilvl="3" w:tplc="63063CF2" w:tentative="1">
      <w:start w:val="1"/>
      <w:numFmt w:val="bullet"/>
      <w:lvlText w:val=""/>
      <w:lvlJc w:val="left"/>
      <w:pPr>
        <w:tabs>
          <w:tab w:val="num" w:pos="2880"/>
        </w:tabs>
        <w:ind w:left="2880" w:hanging="360"/>
      </w:pPr>
      <w:rPr>
        <w:rFonts w:ascii="Wingdings" w:hAnsi="Wingdings" w:hint="default"/>
        <w:sz w:val="20"/>
      </w:rPr>
    </w:lvl>
    <w:lvl w:ilvl="4" w:tplc="6562CA6A" w:tentative="1">
      <w:start w:val="1"/>
      <w:numFmt w:val="bullet"/>
      <w:lvlText w:val=""/>
      <w:lvlJc w:val="left"/>
      <w:pPr>
        <w:tabs>
          <w:tab w:val="num" w:pos="3600"/>
        </w:tabs>
        <w:ind w:left="3600" w:hanging="360"/>
      </w:pPr>
      <w:rPr>
        <w:rFonts w:ascii="Wingdings" w:hAnsi="Wingdings" w:hint="default"/>
        <w:sz w:val="20"/>
      </w:rPr>
    </w:lvl>
    <w:lvl w:ilvl="5" w:tplc="FD46143E" w:tentative="1">
      <w:start w:val="1"/>
      <w:numFmt w:val="bullet"/>
      <w:lvlText w:val=""/>
      <w:lvlJc w:val="left"/>
      <w:pPr>
        <w:tabs>
          <w:tab w:val="num" w:pos="4320"/>
        </w:tabs>
        <w:ind w:left="4320" w:hanging="360"/>
      </w:pPr>
      <w:rPr>
        <w:rFonts w:ascii="Wingdings" w:hAnsi="Wingdings" w:hint="default"/>
        <w:sz w:val="20"/>
      </w:rPr>
    </w:lvl>
    <w:lvl w:ilvl="6" w:tplc="ECC26716" w:tentative="1">
      <w:start w:val="1"/>
      <w:numFmt w:val="bullet"/>
      <w:lvlText w:val=""/>
      <w:lvlJc w:val="left"/>
      <w:pPr>
        <w:tabs>
          <w:tab w:val="num" w:pos="5040"/>
        </w:tabs>
        <w:ind w:left="5040" w:hanging="360"/>
      </w:pPr>
      <w:rPr>
        <w:rFonts w:ascii="Wingdings" w:hAnsi="Wingdings" w:hint="default"/>
        <w:sz w:val="20"/>
      </w:rPr>
    </w:lvl>
    <w:lvl w:ilvl="7" w:tplc="104CAC92" w:tentative="1">
      <w:start w:val="1"/>
      <w:numFmt w:val="bullet"/>
      <w:lvlText w:val=""/>
      <w:lvlJc w:val="left"/>
      <w:pPr>
        <w:tabs>
          <w:tab w:val="num" w:pos="5760"/>
        </w:tabs>
        <w:ind w:left="5760" w:hanging="360"/>
      </w:pPr>
      <w:rPr>
        <w:rFonts w:ascii="Wingdings" w:hAnsi="Wingdings" w:hint="default"/>
        <w:sz w:val="20"/>
      </w:rPr>
    </w:lvl>
    <w:lvl w:ilvl="8" w:tplc="CE82C756"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15"/>
  </w:num>
  <w:num w:numId="5">
    <w:abstractNumId w:val="10"/>
  </w:num>
  <w:num w:numId="6">
    <w:abstractNumId w:val="5"/>
  </w:num>
  <w:num w:numId="7">
    <w:abstractNumId w:val="6"/>
  </w:num>
  <w:num w:numId="8">
    <w:abstractNumId w:val="4"/>
  </w:num>
  <w:num w:numId="9">
    <w:abstractNumId w:val="7"/>
  </w:num>
  <w:num w:numId="10">
    <w:abstractNumId w:val="14"/>
  </w:num>
  <w:num w:numId="11">
    <w:abstractNumId w:val="0"/>
  </w:num>
  <w:num w:numId="12">
    <w:abstractNumId w:val="3"/>
  </w:num>
  <w:num w:numId="13">
    <w:abstractNumId w:val="9"/>
  </w:num>
  <w:num w:numId="14">
    <w:abstractNumId w:val="16"/>
  </w:num>
  <w:num w:numId="15">
    <w:abstractNumId w:val="19"/>
  </w:num>
  <w:num w:numId="16">
    <w:abstractNumId w:val="17"/>
  </w:num>
  <w:num w:numId="17">
    <w:abstractNumId w:val="8"/>
  </w:num>
  <w:num w:numId="18">
    <w:abstractNumId w:val="1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2B"/>
    <w:rsid w:val="00124D8D"/>
    <w:rsid w:val="00270969"/>
    <w:rsid w:val="002B0887"/>
    <w:rsid w:val="004C1688"/>
    <w:rsid w:val="004C50DA"/>
    <w:rsid w:val="00533222"/>
    <w:rsid w:val="00B230D4"/>
    <w:rsid w:val="00CB308F"/>
    <w:rsid w:val="00CC3F89"/>
    <w:rsid w:val="00CD1ACD"/>
    <w:rsid w:val="00D63A2B"/>
    <w:rsid w:val="00F5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8C55D"/>
  <w15:chartTrackingRefBased/>
  <w15:docId w15:val="{F67389CF-84D4-4AA8-95C3-1FC52B7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rsid w:val="00D63A2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Undertaking a SWOT analysis</vt:lpstr>
    </vt:vector>
  </TitlesOfParts>
  <Company> </Company>
  <LinksUpToDate>false</LinksUpToDate>
  <CharactersWithSpaces>5762</CharactersWithSpaces>
  <SharedDoc>false</SharedDoc>
  <HLinks>
    <vt:vector size="6" baseType="variant">
      <vt:variant>
        <vt:i4>1245301</vt:i4>
      </vt:variant>
      <vt:variant>
        <vt:i4>0</vt:i4>
      </vt:variant>
      <vt:variant>
        <vt:i4>0</vt:i4>
      </vt:variant>
      <vt:variant>
        <vt:i4>5</vt:i4>
      </vt:variant>
      <vt:variant>
        <vt:lpwstr>http://www.ustyleit.com/Industry_Intelligence.htm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2022-05-20T12:27:00Z</dcterms:created>
  <dcterms:modified xsi:type="dcterms:W3CDTF">2022-05-20T12:27:00Z</dcterms:modified>
</cp:coreProperties>
</file>